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7B1828" w14:textId="73EBAB7D" w:rsidR="006A0E81" w:rsidRDefault="009C5948" w:rsidP="006A0E81">
      <w:pPr>
        <w:rPr>
          <w:rFonts w:ascii="Arial" w:hAnsi="Arial" w:cs="Arial"/>
          <w:b/>
          <w:bCs/>
          <w:color w:val="7030A0"/>
          <w:sz w:val="40"/>
          <w:szCs w:val="40"/>
        </w:rPr>
      </w:pPr>
      <w:r>
        <w:t xml:space="preserve"> </w:t>
      </w:r>
      <w:r w:rsidR="007372EB">
        <w:t xml:space="preserve">        </w:t>
      </w:r>
      <w:r w:rsidR="00A833AB">
        <w:rPr>
          <w:noProof/>
        </w:rPr>
        <w:drawing>
          <wp:inline distT="0" distB="0" distL="0" distR="0" wp14:anchorId="17A6BEB0" wp14:editId="67826857">
            <wp:extent cx="1749999" cy="78676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a:extLst>
                        <a:ext uri="{28A0092B-C50C-407E-A947-70E740481C1C}">
                          <a14:useLocalDpi xmlns:a14="http://schemas.microsoft.com/office/drawing/2010/main" val="0"/>
                        </a:ext>
                      </a:extLst>
                    </a:blip>
                    <a:stretch>
                      <a:fillRect/>
                    </a:stretch>
                  </pic:blipFill>
                  <pic:spPr>
                    <a:xfrm>
                      <a:off x="0" y="0"/>
                      <a:ext cx="1786731" cy="803279"/>
                    </a:xfrm>
                    <a:prstGeom prst="rect">
                      <a:avLst/>
                    </a:prstGeom>
                  </pic:spPr>
                </pic:pic>
              </a:graphicData>
            </a:graphic>
          </wp:inline>
        </w:drawing>
      </w:r>
      <w:r w:rsidR="007372EB">
        <w:t xml:space="preserve">              </w:t>
      </w:r>
      <w:r w:rsidR="0014421C">
        <w:t xml:space="preserve"> </w:t>
      </w:r>
      <w:r w:rsidR="00EB3998" w:rsidRPr="007372EB">
        <w:rPr>
          <w:rFonts w:ascii="Arial" w:hAnsi="Arial" w:cs="Arial"/>
          <w:b/>
          <w:bCs/>
          <w:sz w:val="40"/>
          <w:szCs w:val="40"/>
        </w:rPr>
        <w:t xml:space="preserve"> </w:t>
      </w:r>
      <w:r w:rsidR="006A0E81" w:rsidRPr="003F7694">
        <w:rPr>
          <w:rFonts w:ascii="Arial" w:hAnsi="Arial" w:cs="Arial"/>
          <w:b/>
          <w:bCs/>
          <w:color w:val="7030A0"/>
          <w:sz w:val="40"/>
          <w:szCs w:val="40"/>
        </w:rPr>
        <w:t xml:space="preserve">NEW ORLEANS  </w:t>
      </w:r>
      <w:r w:rsidR="00EB3998" w:rsidRPr="003F7694">
        <w:rPr>
          <w:rFonts w:ascii="Arial" w:hAnsi="Arial" w:cs="Arial"/>
          <w:b/>
          <w:bCs/>
          <w:color w:val="7030A0"/>
          <w:sz w:val="40"/>
          <w:szCs w:val="40"/>
        </w:rPr>
        <w:t>202</w:t>
      </w:r>
      <w:r w:rsidR="00641D2F" w:rsidRPr="003F7694">
        <w:rPr>
          <w:rFonts w:ascii="Arial" w:hAnsi="Arial" w:cs="Arial"/>
          <w:b/>
          <w:bCs/>
          <w:color w:val="7030A0"/>
          <w:sz w:val="40"/>
          <w:szCs w:val="40"/>
        </w:rPr>
        <w:t>6</w:t>
      </w:r>
    </w:p>
    <w:p w14:paraId="27F60EE8" w14:textId="77777777" w:rsidR="00207F67" w:rsidRPr="007372EB" w:rsidRDefault="00207F67" w:rsidP="006A0E81">
      <w:pPr>
        <w:rPr>
          <w:rFonts w:ascii="Arial" w:hAnsi="Arial" w:cs="Arial"/>
          <w:b/>
          <w:bCs/>
          <w:sz w:val="22"/>
          <w:szCs w:val="22"/>
        </w:rPr>
      </w:pPr>
    </w:p>
    <w:p w14:paraId="6ED4B007" w14:textId="77777777" w:rsidR="006A0E81" w:rsidRPr="007372EB" w:rsidRDefault="006A0E81" w:rsidP="006A0E81">
      <w:pPr>
        <w:rPr>
          <w:rFonts w:ascii="Arial" w:hAnsi="Arial" w:cs="Arial"/>
          <w:b/>
          <w:bCs/>
          <w:sz w:val="22"/>
          <w:szCs w:val="22"/>
        </w:rPr>
      </w:pPr>
      <w:r w:rsidRPr="007372EB">
        <w:rPr>
          <w:rFonts w:ascii="Arial" w:hAnsi="Arial" w:cs="Arial"/>
          <w:b/>
          <w:bCs/>
          <w:sz w:val="22"/>
          <w:szCs w:val="22"/>
        </w:rPr>
        <w:t>Package Plan Inclusions</w:t>
      </w:r>
    </w:p>
    <w:tbl>
      <w:tblPr>
        <w:tblW w:w="10170" w:type="dxa"/>
        <w:tblInd w:w="-273" w:type="dxa"/>
        <w:tblLayout w:type="fixed"/>
        <w:tblCellMar>
          <w:top w:w="55" w:type="dxa"/>
          <w:left w:w="55" w:type="dxa"/>
          <w:bottom w:w="55" w:type="dxa"/>
          <w:right w:w="55" w:type="dxa"/>
        </w:tblCellMar>
        <w:tblLook w:val="04A0" w:firstRow="1" w:lastRow="0" w:firstColumn="1" w:lastColumn="0" w:noHBand="0" w:noVBand="1"/>
      </w:tblPr>
      <w:tblGrid>
        <w:gridCol w:w="4828"/>
        <w:gridCol w:w="5342"/>
      </w:tblGrid>
      <w:tr w:rsidR="006A0E81" w:rsidRPr="007372EB" w14:paraId="3A092C48" w14:textId="77777777" w:rsidTr="00767A1D">
        <w:tc>
          <w:tcPr>
            <w:tcW w:w="4828" w:type="dxa"/>
            <w:tcBorders>
              <w:top w:val="single" w:sz="2" w:space="0" w:color="000000"/>
              <w:left w:val="single" w:sz="2" w:space="0" w:color="000000"/>
              <w:bottom w:val="single" w:sz="2" w:space="0" w:color="000000"/>
              <w:right w:val="nil"/>
            </w:tcBorders>
            <w:hideMark/>
          </w:tcPr>
          <w:p w14:paraId="7071F58D" w14:textId="77777777" w:rsidR="006A0E81" w:rsidRPr="007372EB" w:rsidRDefault="006A0E81">
            <w:pPr>
              <w:pStyle w:val="TableContents"/>
              <w:snapToGrid w:val="0"/>
              <w:rPr>
                <w:rFonts w:ascii="Arial" w:hAnsi="Arial" w:cs="Arial"/>
                <w:b/>
                <w:bCs/>
                <w:sz w:val="22"/>
                <w:szCs w:val="22"/>
              </w:rPr>
            </w:pPr>
            <w:r w:rsidRPr="007372EB">
              <w:rPr>
                <w:rFonts w:ascii="Arial" w:hAnsi="Arial" w:cs="Arial"/>
                <w:b/>
                <w:bCs/>
                <w:sz w:val="22"/>
                <w:szCs w:val="22"/>
              </w:rPr>
              <w:t>2 Nights – Plan 2A      QUICK STAY</w:t>
            </w:r>
          </w:p>
        </w:tc>
        <w:tc>
          <w:tcPr>
            <w:tcW w:w="5342" w:type="dxa"/>
            <w:tcBorders>
              <w:top w:val="single" w:sz="2" w:space="0" w:color="000000"/>
              <w:left w:val="single" w:sz="2" w:space="0" w:color="000000"/>
              <w:bottom w:val="single" w:sz="2" w:space="0" w:color="000000"/>
              <w:right w:val="single" w:sz="2" w:space="0" w:color="000000"/>
            </w:tcBorders>
            <w:hideMark/>
          </w:tcPr>
          <w:p w14:paraId="5EE6098C" w14:textId="508F426F" w:rsidR="006A0E81" w:rsidRPr="007372EB" w:rsidRDefault="00CA701A">
            <w:pPr>
              <w:pStyle w:val="TableContents"/>
              <w:snapToGrid w:val="0"/>
              <w:rPr>
                <w:rFonts w:ascii="Arial" w:hAnsi="Arial" w:cs="Arial"/>
                <w:sz w:val="22"/>
                <w:szCs w:val="22"/>
              </w:rPr>
            </w:pPr>
            <w:r w:rsidRPr="007372EB">
              <w:rPr>
                <w:rFonts w:ascii="Arial" w:hAnsi="Arial" w:cs="Arial"/>
                <w:b/>
                <w:bCs/>
                <w:sz w:val="22"/>
                <w:szCs w:val="22"/>
              </w:rPr>
              <w:t>3 Nights - Plan 3A</w:t>
            </w:r>
          </w:p>
        </w:tc>
      </w:tr>
      <w:tr w:rsidR="006A0E81" w:rsidRPr="007372EB" w14:paraId="6EC9F258" w14:textId="77777777" w:rsidTr="00767A1D">
        <w:tc>
          <w:tcPr>
            <w:tcW w:w="4828" w:type="dxa"/>
            <w:tcBorders>
              <w:top w:val="nil"/>
              <w:left w:val="single" w:sz="2" w:space="0" w:color="000000"/>
              <w:bottom w:val="single" w:sz="2" w:space="0" w:color="000000"/>
              <w:right w:val="nil"/>
            </w:tcBorders>
            <w:hideMark/>
          </w:tcPr>
          <w:p w14:paraId="0CF499A1" w14:textId="596BB1AA" w:rsidR="006A0E81" w:rsidRPr="007372EB" w:rsidRDefault="006A0E81">
            <w:pPr>
              <w:pStyle w:val="TableContents"/>
              <w:snapToGrid w:val="0"/>
              <w:rPr>
                <w:rFonts w:ascii="Arial" w:hAnsi="Arial" w:cs="Arial"/>
                <w:sz w:val="22"/>
                <w:szCs w:val="22"/>
              </w:rPr>
            </w:pPr>
            <w:r w:rsidRPr="007372EB">
              <w:rPr>
                <w:rFonts w:ascii="Arial" w:hAnsi="Arial" w:cs="Arial"/>
                <w:sz w:val="22"/>
                <w:szCs w:val="22"/>
              </w:rPr>
              <w:t>2 nights hotel &amp; tax * plus ONE of the following:  Gray Line half-day City</w:t>
            </w:r>
            <w:r w:rsidR="00B12744">
              <w:rPr>
                <w:rFonts w:ascii="Arial" w:hAnsi="Arial" w:cs="Arial"/>
                <w:sz w:val="22"/>
                <w:szCs w:val="22"/>
              </w:rPr>
              <w:t>/Cemetery</w:t>
            </w:r>
            <w:r w:rsidRPr="007372EB">
              <w:rPr>
                <w:rFonts w:ascii="Arial" w:hAnsi="Arial" w:cs="Arial"/>
                <w:sz w:val="22"/>
                <w:szCs w:val="22"/>
              </w:rPr>
              <w:t xml:space="preserve"> Tour OR Jazz Brunch at Court of Two Sisters</w:t>
            </w:r>
          </w:p>
        </w:tc>
        <w:tc>
          <w:tcPr>
            <w:tcW w:w="5342" w:type="dxa"/>
            <w:tcBorders>
              <w:top w:val="nil"/>
              <w:left w:val="single" w:sz="2" w:space="0" w:color="000000"/>
              <w:bottom w:val="single" w:sz="2" w:space="0" w:color="000000"/>
              <w:right w:val="single" w:sz="2" w:space="0" w:color="000000"/>
            </w:tcBorders>
            <w:hideMark/>
          </w:tcPr>
          <w:p w14:paraId="16FDB576" w14:textId="77777777" w:rsidR="00CA701A" w:rsidRDefault="00CA701A" w:rsidP="00CA701A">
            <w:pPr>
              <w:pStyle w:val="TableContents"/>
              <w:snapToGrid w:val="0"/>
              <w:rPr>
                <w:rFonts w:ascii="Arial" w:hAnsi="Arial" w:cs="Arial"/>
                <w:sz w:val="22"/>
                <w:szCs w:val="22"/>
              </w:rPr>
            </w:pPr>
            <w:r w:rsidRPr="007372EB">
              <w:rPr>
                <w:rFonts w:ascii="Arial" w:hAnsi="Arial" w:cs="Arial"/>
                <w:sz w:val="22"/>
                <w:szCs w:val="22"/>
              </w:rPr>
              <w:t xml:space="preserve">3 nights hotel and tax </w:t>
            </w:r>
            <w:proofErr w:type="gramStart"/>
            <w:r w:rsidRPr="007372EB">
              <w:rPr>
                <w:rFonts w:ascii="Arial" w:hAnsi="Arial" w:cs="Arial"/>
                <w:sz w:val="22"/>
                <w:szCs w:val="22"/>
              </w:rPr>
              <w:t>*  City</w:t>
            </w:r>
            <w:proofErr w:type="gramEnd"/>
            <w:r>
              <w:rPr>
                <w:rFonts w:ascii="Arial" w:hAnsi="Arial" w:cs="Arial"/>
                <w:sz w:val="22"/>
                <w:szCs w:val="22"/>
              </w:rPr>
              <w:t>/Cemetery</w:t>
            </w:r>
            <w:r w:rsidRPr="007372EB">
              <w:rPr>
                <w:rFonts w:ascii="Arial" w:hAnsi="Arial" w:cs="Arial"/>
                <w:sz w:val="22"/>
                <w:szCs w:val="22"/>
              </w:rPr>
              <w:t xml:space="preserve"> Tour</w:t>
            </w:r>
            <w:r>
              <w:rPr>
                <w:rFonts w:ascii="Arial" w:hAnsi="Arial" w:cs="Arial"/>
                <w:sz w:val="22"/>
                <w:szCs w:val="22"/>
              </w:rPr>
              <w:t xml:space="preserve"> *</w:t>
            </w:r>
          </w:p>
          <w:p w14:paraId="20619F2D" w14:textId="77777777" w:rsidR="006A0E81" w:rsidRDefault="00CA701A" w:rsidP="00CA701A">
            <w:pPr>
              <w:pStyle w:val="TableContents"/>
              <w:snapToGrid w:val="0"/>
              <w:rPr>
                <w:rFonts w:ascii="Arial" w:hAnsi="Arial" w:cs="Arial"/>
                <w:sz w:val="22"/>
                <w:szCs w:val="22"/>
              </w:rPr>
            </w:pPr>
            <w:r>
              <w:rPr>
                <w:rFonts w:ascii="Arial" w:hAnsi="Arial" w:cs="Arial"/>
                <w:sz w:val="22"/>
                <w:szCs w:val="22"/>
              </w:rPr>
              <w:t xml:space="preserve">Oak Alley Plantation Tour * Choice of ONE: Lunch Cruise OR Jazz Brunch at Court of Two Sisters </w:t>
            </w:r>
          </w:p>
          <w:p w14:paraId="58E54662" w14:textId="66D0DA09" w:rsidR="00D25370" w:rsidRPr="007372EB" w:rsidRDefault="00D25370" w:rsidP="00CA701A">
            <w:pPr>
              <w:pStyle w:val="TableContents"/>
              <w:snapToGrid w:val="0"/>
              <w:rPr>
                <w:rFonts w:ascii="Arial" w:hAnsi="Arial" w:cs="Arial"/>
                <w:sz w:val="22"/>
                <w:szCs w:val="22"/>
              </w:rPr>
            </w:pPr>
          </w:p>
        </w:tc>
      </w:tr>
    </w:tbl>
    <w:p w14:paraId="54630484" w14:textId="77777777" w:rsidR="006A0E81" w:rsidRPr="007372EB" w:rsidRDefault="006A0E81" w:rsidP="006A0E81">
      <w:pPr>
        <w:rPr>
          <w:rFonts w:ascii="Arial" w:hAnsi="Arial" w:cs="Arial"/>
          <w:sz w:val="22"/>
          <w:szCs w:val="22"/>
        </w:rPr>
      </w:pPr>
    </w:p>
    <w:tbl>
      <w:tblPr>
        <w:tblW w:w="10260" w:type="dxa"/>
        <w:tblInd w:w="-273" w:type="dxa"/>
        <w:tblLayout w:type="fixed"/>
        <w:tblCellMar>
          <w:top w:w="55" w:type="dxa"/>
          <w:left w:w="55" w:type="dxa"/>
          <w:bottom w:w="55" w:type="dxa"/>
          <w:right w:w="55" w:type="dxa"/>
        </w:tblCellMar>
        <w:tblLook w:val="04A0" w:firstRow="1" w:lastRow="0" w:firstColumn="1" w:lastColumn="0" w:noHBand="0" w:noVBand="1"/>
      </w:tblPr>
      <w:tblGrid>
        <w:gridCol w:w="4826"/>
        <w:gridCol w:w="5434"/>
      </w:tblGrid>
      <w:tr w:rsidR="006A0E81" w:rsidRPr="007372EB" w14:paraId="2E3967CB" w14:textId="77777777" w:rsidTr="00767A1D">
        <w:tc>
          <w:tcPr>
            <w:tcW w:w="4826" w:type="dxa"/>
            <w:tcBorders>
              <w:top w:val="single" w:sz="2" w:space="0" w:color="000000"/>
              <w:left w:val="single" w:sz="2" w:space="0" w:color="000000"/>
              <w:bottom w:val="single" w:sz="2" w:space="0" w:color="000000"/>
              <w:right w:val="nil"/>
            </w:tcBorders>
            <w:hideMark/>
          </w:tcPr>
          <w:p w14:paraId="75B1212E" w14:textId="77D12C7D" w:rsidR="006A0E81" w:rsidRPr="007372EB" w:rsidRDefault="00CA701A">
            <w:pPr>
              <w:pStyle w:val="TableContents"/>
              <w:snapToGrid w:val="0"/>
              <w:rPr>
                <w:rFonts w:ascii="Arial" w:hAnsi="Arial" w:cs="Arial"/>
                <w:b/>
                <w:bCs/>
                <w:sz w:val="22"/>
                <w:szCs w:val="22"/>
              </w:rPr>
            </w:pPr>
            <w:r>
              <w:rPr>
                <w:rFonts w:ascii="Arial" w:hAnsi="Arial" w:cs="Arial"/>
                <w:b/>
                <w:bCs/>
                <w:sz w:val="22"/>
                <w:szCs w:val="22"/>
              </w:rPr>
              <w:t>4</w:t>
            </w:r>
            <w:r w:rsidRPr="007372EB">
              <w:rPr>
                <w:rFonts w:ascii="Arial" w:hAnsi="Arial" w:cs="Arial"/>
                <w:b/>
                <w:bCs/>
                <w:sz w:val="22"/>
                <w:szCs w:val="22"/>
              </w:rPr>
              <w:t xml:space="preserve"> Nights </w:t>
            </w:r>
            <w:r>
              <w:rPr>
                <w:rFonts w:ascii="Arial" w:hAnsi="Arial" w:cs="Arial"/>
                <w:b/>
                <w:bCs/>
                <w:sz w:val="22"/>
                <w:szCs w:val="22"/>
              </w:rPr>
              <w:t>–</w:t>
            </w:r>
            <w:r w:rsidRPr="007372EB">
              <w:rPr>
                <w:rFonts w:ascii="Arial" w:hAnsi="Arial" w:cs="Arial"/>
                <w:b/>
                <w:bCs/>
                <w:sz w:val="22"/>
                <w:szCs w:val="22"/>
              </w:rPr>
              <w:t xml:space="preserve"> Pl</w:t>
            </w:r>
            <w:r>
              <w:rPr>
                <w:rFonts w:ascii="Arial" w:hAnsi="Arial" w:cs="Arial"/>
                <w:b/>
                <w:bCs/>
                <w:sz w:val="22"/>
                <w:szCs w:val="22"/>
              </w:rPr>
              <w:t>an 4A</w:t>
            </w:r>
          </w:p>
        </w:tc>
        <w:tc>
          <w:tcPr>
            <w:tcW w:w="5434" w:type="dxa"/>
            <w:tcBorders>
              <w:top w:val="single" w:sz="2" w:space="0" w:color="000000"/>
              <w:left w:val="single" w:sz="2" w:space="0" w:color="000000"/>
              <w:bottom w:val="single" w:sz="2" w:space="0" w:color="000000"/>
              <w:right w:val="single" w:sz="2" w:space="0" w:color="000000"/>
            </w:tcBorders>
            <w:hideMark/>
          </w:tcPr>
          <w:p w14:paraId="2752CAC3" w14:textId="201F6C5D" w:rsidR="006A0E81" w:rsidRPr="007372EB" w:rsidRDefault="00CA701A">
            <w:pPr>
              <w:pStyle w:val="TableContents"/>
              <w:snapToGrid w:val="0"/>
              <w:rPr>
                <w:rFonts w:ascii="Arial" w:hAnsi="Arial" w:cs="Arial"/>
                <w:sz w:val="22"/>
                <w:szCs w:val="22"/>
              </w:rPr>
            </w:pPr>
            <w:r>
              <w:rPr>
                <w:rFonts w:ascii="Arial" w:hAnsi="Arial" w:cs="Arial"/>
                <w:b/>
                <w:bCs/>
                <w:sz w:val="22"/>
                <w:szCs w:val="22"/>
              </w:rPr>
              <w:t>5</w:t>
            </w:r>
            <w:r w:rsidRPr="007372EB">
              <w:rPr>
                <w:rFonts w:ascii="Arial" w:hAnsi="Arial" w:cs="Arial"/>
                <w:b/>
                <w:bCs/>
                <w:sz w:val="22"/>
                <w:szCs w:val="22"/>
              </w:rPr>
              <w:t xml:space="preserve"> Nights – Plan </w:t>
            </w:r>
            <w:r>
              <w:rPr>
                <w:rFonts w:ascii="Arial" w:hAnsi="Arial" w:cs="Arial"/>
                <w:b/>
                <w:bCs/>
                <w:sz w:val="22"/>
                <w:szCs w:val="22"/>
              </w:rPr>
              <w:t>5</w:t>
            </w:r>
            <w:r w:rsidRPr="007372EB">
              <w:rPr>
                <w:rFonts w:ascii="Arial" w:hAnsi="Arial" w:cs="Arial"/>
                <w:b/>
                <w:bCs/>
                <w:sz w:val="22"/>
                <w:szCs w:val="22"/>
              </w:rPr>
              <w:t>A</w:t>
            </w:r>
          </w:p>
        </w:tc>
      </w:tr>
      <w:tr w:rsidR="006A0E81" w:rsidRPr="007372EB" w14:paraId="3C989033" w14:textId="77777777" w:rsidTr="00767A1D">
        <w:tc>
          <w:tcPr>
            <w:tcW w:w="4826" w:type="dxa"/>
            <w:tcBorders>
              <w:top w:val="nil"/>
              <w:left w:val="single" w:sz="2" w:space="0" w:color="000000"/>
              <w:bottom w:val="single" w:sz="2" w:space="0" w:color="000000"/>
              <w:right w:val="nil"/>
            </w:tcBorders>
            <w:hideMark/>
          </w:tcPr>
          <w:p w14:paraId="6B4F9F20" w14:textId="59B20BFB" w:rsidR="006A0E81" w:rsidRPr="007372EB" w:rsidRDefault="006A0E81">
            <w:pPr>
              <w:pStyle w:val="TableContents"/>
              <w:snapToGrid w:val="0"/>
              <w:rPr>
                <w:rFonts w:ascii="Arial" w:hAnsi="Arial" w:cs="Arial"/>
                <w:sz w:val="22"/>
                <w:szCs w:val="22"/>
              </w:rPr>
            </w:pPr>
            <w:r w:rsidRPr="007372EB">
              <w:rPr>
                <w:rFonts w:ascii="Arial" w:hAnsi="Arial" w:cs="Arial"/>
                <w:sz w:val="22"/>
                <w:szCs w:val="22"/>
              </w:rPr>
              <w:t xml:space="preserve"> </w:t>
            </w:r>
            <w:r w:rsidR="00CA701A">
              <w:rPr>
                <w:rFonts w:ascii="Arial" w:hAnsi="Arial" w:cs="Arial"/>
                <w:sz w:val="22"/>
                <w:szCs w:val="22"/>
              </w:rPr>
              <w:t>4</w:t>
            </w:r>
            <w:r w:rsidR="00CA701A" w:rsidRPr="007372EB">
              <w:rPr>
                <w:rFonts w:ascii="Arial" w:hAnsi="Arial" w:cs="Arial"/>
                <w:sz w:val="22"/>
                <w:szCs w:val="22"/>
              </w:rPr>
              <w:t xml:space="preserve"> nights hotel and tax * City</w:t>
            </w:r>
            <w:r w:rsidR="00CA701A">
              <w:rPr>
                <w:rFonts w:ascii="Arial" w:hAnsi="Arial" w:cs="Arial"/>
                <w:sz w:val="22"/>
                <w:szCs w:val="22"/>
              </w:rPr>
              <w:t>/Cemetery</w:t>
            </w:r>
            <w:r w:rsidR="00CA701A" w:rsidRPr="007372EB">
              <w:rPr>
                <w:rFonts w:ascii="Arial" w:hAnsi="Arial" w:cs="Arial"/>
                <w:sz w:val="22"/>
                <w:szCs w:val="22"/>
              </w:rPr>
              <w:t xml:space="preserve"> Tour * </w:t>
            </w:r>
            <w:r w:rsidR="00CA701A">
              <w:rPr>
                <w:rFonts w:ascii="Arial" w:hAnsi="Arial" w:cs="Arial"/>
                <w:sz w:val="22"/>
                <w:szCs w:val="22"/>
              </w:rPr>
              <w:t>Jazz Brunch at Court of Two Sisters Restaurant * Dinner Jazz Cruise * Ghosts &amp; Spirits Walking Tour * Choice of ONE: Oak Alley Plantation Tour OR Swamp/Bayou Tour</w:t>
            </w:r>
          </w:p>
        </w:tc>
        <w:tc>
          <w:tcPr>
            <w:tcW w:w="5434" w:type="dxa"/>
            <w:tcBorders>
              <w:top w:val="nil"/>
              <w:left w:val="single" w:sz="2" w:space="0" w:color="000000"/>
              <w:bottom w:val="single" w:sz="2" w:space="0" w:color="000000"/>
              <w:right w:val="single" w:sz="2" w:space="0" w:color="000000"/>
            </w:tcBorders>
            <w:hideMark/>
          </w:tcPr>
          <w:p w14:paraId="68987A4B" w14:textId="0D8CB2B2" w:rsidR="006A0E81" w:rsidRPr="007372EB" w:rsidRDefault="00CA701A">
            <w:pPr>
              <w:pStyle w:val="TableContents"/>
              <w:snapToGrid w:val="0"/>
              <w:rPr>
                <w:rFonts w:ascii="Arial" w:hAnsi="Arial" w:cs="Arial"/>
                <w:sz w:val="22"/>
                <w:szCs w:val="22"/>
              </w:rPr>
            </w:pPr>
            <w:r>
              <w:rPr>
                <w:rFonts w:ascii="Arial" w:hAnsi="Arial" w:cs="Arial"/>
                <w:sz w:val="22"/>
                <w:szCs w:val="22"/>
              </w:rPr>
              <w:t>5</w:t>
            </w:r>
            <w:r w:rsidRPr="007372EB">
              <w:rPr>
                <w:rFonts w:ascii="Arial" w:hAnsi="Arial" w:cs="Arial"/>
                <w:sz w:val="22"/>
                <w:szCs w:val="22"/>
              </w:rPr>
              <w:t xml:space="preserve"> nights hotel &amp; tax * City</w:t>
            </w:r>
            <w:r>
              <w:rPr>
                <w:rFonts w:ascii="Arial" w:hAnsi="Arial" w:cs="Arial"/>
                <w:sz w:val="22"/>
                <w:szCs w:val="22"/>
              </w:rPr>
              <w:t>/Cemetery</w:t>
            </w:r>
            <w:r w:rsidRPr="007372EB">
              <w:rPr>
                <w:rFonts w:ascii="Arial" w:hAnsi="Arial" w:cs="Arial"/>
                <w:sz w:val="22"/>
                <w:szCs w:val="22"/>
              </w:rPr>
              <w:t xml:space="preserve"> Tour * </w:t>
            </w:r>
            <w:r w:rsidR="00A56F4C">
              <w:rPr>
                <w:rFonts w:ascii="Arial" w:hAnsi="Arial" w:cs="Arial"/>
                <w:sz w:val="22"/>
                <w:szCs w:val="22"/>
              </w:rPr>
              <w:t xml:space="preserve">Visit two </w:t>
            </w:r>
            <w:proofErr w:type="gramStart"/>
            <w:r w:rsidR="00A56F4C">
              <w:rPr>
                <w:rFonts w:ascii="Arial" w:hAnsi="Arial" w:cs="Arial"/>
                <w:sz w:val="22"/>
                <w:szCs w:val="22"/>
              </w:rPr>
              <w:t xml:space="preserve">plantations </w:t>
            </w:r>
            <w:r>
              <w:rPr>
                <w:rFonts w:ascii="Arial" w:hAnsi="Arial" w:cs="Arial"/>
                <w:sz w:val="22"/>
                <w:szCs w:val="22"/>
              </w:rPr>
              <w:t xml:space="preserve"> –</w:t>
            </w:r>
            <w:proofErr w:type="gramEnd"/>
            <w:r>
              <w:rPr>
                <w:rFonts w:ascii="Arial" w:hAnsi="Arial" w:cs="Arial"/>
                <w:sz w:val="22"/>
                <w:szCs w:val="22"/>
              </w:rPr>
              <w:t xml:space="preserve"> Oak Alley &amp; Whitney</w:t>
            </w:r>
            <w:r w:rsidRPr="007372EB">
              <w:rPr>
                <w:rFonts w:ascii="Arial" w:hAnsi="Arial" w:cs="Arial"/>
                <w:sz w:val="22"/>
                <w:szCs w:val="22"/>
              </w:rPr>
              <w:t xml:space="preserve"> * Swamp/Bayou Tour * </w:t>
            </w:r>
            <w:r>
              <w:rPr>
                <w:rFonts w:ascii="Arial" w:hAnsi="Arial" w:cs="Arial"/>
                <w:sz w:val="22"/>
                <w:szCs w:val="22"/>
              </w:rPr>
              <w:t>Dinner Jazz Cruise</w:t>
            </w:r>
            <w:r w:rsidRPr="007372EB">
              <w:rPr>
                <w:rFonts w:ascii="Arial" w:hAnsi="Arial" w:cs="Arial"/>
                <w:sz w:val="22"/>
                <w:szCs w:val="22"/>
              </w:rPr>
              <w:t xml:space="preserve"> * Dinner at Court of Two Sisters Restaurant</w:t>
            </w:r>
            <w:r>
              <w:rPr>
                <w:rFonts w:ascii="Arial" w:hAnsi="Arial" w:cs="Arial"/>
                <w:sz w:val="22"/>
                <w:szCs w:val="22"/>
              </w:rPr>
              <w:t xml:space="preserve"> * Cocktail Walking Tour</w:t>
            </w:r>
          </w:p>
        </w:tc>
      </w:tr>
    </w:tbl>
    <w:p w14:paraId="3FCD650A" w14:textId="77777777" w:rsidR="00207F67" w:rsidRPr="007372EB" w:rsidRDefault="00207F67" w:rsidP="006A0E81">
      <w:pPr>
        <w:rPr>
          <w:rFonts w:ascii="Arial" w:hAnsi="Arial" w:cs="Arial"/>
          <w:b/>
          <w:bCs/>
          <w:sz w:val="22"/>
          <w:szCs w:val="22"/>
        </w:rPr>
      </w:pPr>
    </w:p>
    <w:p w14:paraId="743F3FA5" w14:textId="7F21EC42" w:rsidR="006A0E81" w:rsidRPr="007372EB" w:rsidRDefault="006A0E81" w:rsidP="006A0E81">
      <w:pPr>
        <w:rPr>
          <w:rFonts w:ascii="Arial" w:hAnsi="Arial" w:cs="Arial"/>
          <w:bCs/>
          <w:sz w:val="22"/>
          <w:szCs w:val="22"/>
        </w:rPr>
      </w:pPr>
      <w:r w:rsidRPr="007372EB">
        <w:rPr>
          <w:rFonts w:ascii="Arial" w:hAnsi="Arial" w:cs="Arial"/>
          <w:b/>
          <w:bCs/>
          <w:sz w:val="22"/>
          <w:szCs w:val="22"/>
        </w:rPr>
        <w:t xml:space="preserve">Seasonal Dates: </w:t>
      </w:r>
      <w:r w:rsidRPr="007372EB">
        <w:rPr>
          <w:rFonts w:ascii="Arial" w:hAnsi="Arial" w:cs="Arial"/>
          <w:bCs/>
          <w:sz w:val="22"/>
          <w:szCs w:val="22"/>
        </w:rPr>
        <w:t xml:space="preserve">Low Season </w:t>
      </w:r>
      <w:r w:rsidR="00CB261B">
        <w:rPr>
          <w:rFonts w:ascii="Arial" w:hAnsi="Arial" w:cs="Arial"/>
          <w:bCs/>
          <w:sz w:val="22"/>
          <w:szCs w:val="22"/>
        </w:rPr>
        <w:t>6/1</w:t>
      </w:r>
      <w:r w:rsidRPr="007372EB">
        <w:rPr>
          <w:rFonts w:ascii="Arial" w:hAnsi="Arial" w:cs="Arial"/>
          <w:bCs/>
          <w:sz w:val="22"/>
          <w:szCs w:val="22"/>
        </w:rPr>
        <w:t xml:space="preserve"> – </w:t>
      </w:r>
      <w:r w:rsidR="00BC0A93">
        <w:rPr>
          <w:rFonts w:ascii="Arial" w:hAnsi="Arial" w:cs="Arial"/>
          <w:bCs/>
          <w:sz w:val="22"/>
          <w:szCs w:val="22"/>
        </w:rPr>
        <w:t>8</w:t>
      </w:r>
      <w:r w:rsidRPr="007372EB">
        <w:rPr>
          <w:rFonts w:ascii="Arial" w:hAnsi="Arial" w:cs="Arial"/>
          <w:bCs/>
          <w:sz w:val="22"/>
          <w:szCs w:val="22"/>
        </w:rPr>
        <w:t>/</w:t>
      </w:r>
      <w:r w:rsidR="00BC0A93">
        <w:rPr>
          <w:rFonts w:ascii="Arial" w:hAnsi="Arial" w:cs="Arial"/>
          <w:bCs/>
          <w:sz w:val="22"/>
          <w:szCs w:val="22"/>
        </w:rPr>
        <w:t>3</w:t>
      </w:r>
      <w:r w:rsidR="00CB261B">
        <w:rPr>
          <w:rFonts w:ascii="Arial" w:hAnsi="Arial" w:cs="Arial"/>
          <w:bCs/>
          <w:sz w:val="22"/>
          <w:szCs w:val="22"/>
        </w:rPr>
        <w:t>1</w:t>
      </w:r>
      <w:r w:rsidRPr="007372EB">
        <w:rPr>
          <w:rFonts w:ascii="Arial" w:hAnsi="Arial" w:cs="Arial"/>
          <w:bCs/>
          <w:sz w:val="22"/>
          <w:szCs w:val="22"/>
        </w:rPr>
        <w:t xml:space="preserve">; High Season: 1/4 – </w:t>
      </w:r>
      <w:r w:rsidR="00BC0A93">
        <w:rPr>
          <w:rFonts w:ascii="Arial" w:hAnsi="Arial" w:cs="Arial"/>
          <w:bCs/>
          <w:sz w:val="22"/>
          <w:szCs w:val="22"/>
        </w:rPr>
        <w:t>5/31</w:t>
      </w:r>
      <w:r w:rsidRPr="007372EB">
        <w:rPr>
          <w:rFonts w:ascii="Arial" w:hAnsi="Arial" w:cs="Arial"/>
          <w:bCs/>
          <w:sz w:val="22"/>
          <w:szCs w:val="22"/>
        </w:rPr>
        <w:t xml:space="preserve"> &amp; 9/</w:t>
      </w:r>
      <w:r w:rsidR="00BC0A93">
        <w:rPr>
          <w:rFonts w:ascii="Arial" w:hAnsi="Arial" w:cs="Arial"/>
          <w:bCs/>
          <w:sz w:val="22"/>
          <w:szCs w:val="22"/>
        </w:rPr>
        <w:t>1</w:t>
      </w:r>
      <w:r w:rsidRPr="007372EB">
        <w:rPr>
          <w:rFonts w:ascii="Arial" w:hAnsi="Arial" w:cs="Arial"/>
          <w:bCs/>
          <w:sz w:val="22"/>
          <w:szCs w:val="22"/>
        </w:rPr>
        <w:t>-12/29</w:t>
      </w:r>
    </w:p>
    <w:p w14:paraId="397990C8" w14:textId="77661543" w:rsidR="006A0E81" w:rsidRPr="007372EB" w:rsidRDefault="006A0E81" w:rsidP="006A0E81">
      <w:pPr>
        <w:rPr>
          <w:rFonts w:ascii="Arial" w:hAnsi="Arial" w:cs="Arial"/>
          <w:b/>
          <w:bCs/>
          <w:sz w:val="22"/>
          <w:szCs w:val="22"/>
        </w:rPr>
      </w:pPr>
      <w:r w:rsidRPr="007372EB">
        <w:rPr>
          <w:rFonts w:ascii="Arial" w:hAnsi="Arial" w:cs="Arial"/>
          <w:b/>
          <w:bCs/>
          <w:sz w:val="22"/>
          <w:szCs w:val="22"/>
        </w:rPr>
        <w:t>Rates Per Person</w:t>
      </w:r>
      <w:r w:rsidR="00340552">
        <w:rPr>
          <w:rFonts w:ascii="Arial" w:hAnsi="Arial" w:cs="Arial"/>
          <w:b/>
          <w:bCs/>
          <w:sz w:val="22"/>
          <w:szCs w:val="22"/>
        </w:rPr>
        <w:t xml:space="preserve"> – All hotels are located in the French Quarter</w:t>
      </w:r>
    </w:p>
    <w:tbl>
      <w:tblPr>
        <w:tblW w:w="10260" w:type="dxa"/>
        <w:tblInd w:w="-273" w:type="dxa"/>
        <w:tblLayout w:type="fixed"/>
        <w:tblCellMar>
          <w:top w:w="55" w:type="dxa"/>
          <w:left w:w="55" w:type="dxa"/>
          <w:bottom w:w="55" w:type="dxa"/>
          <w:right w:w="55" w:type="dxa"/>
        </w:tblCellMar>
        <w:tblLook w:val="04A0" w:firstRow="1" w:lastRow="0" w:firstColumn="1" w:lastColumn="0" w:noHBand="0" w:noVBand="1"/>
      </w:tblPr>
      <w:tblGrid>
        <w:gridCol w:w="2520"/>
        <w:gridCol w:w="1530"/>
        <w:gridCol w:w="1440"/>
        <w:gridCol w:w="1530"/>
        <w:gridCol w:w="1440"/>
        <w:gridCol w:w="1800"/>
      </w:tblGrid>
      <w:tr w:rsidR="00207F67" w:rsidRPr="007372EB" w14:paraId="05D956E9" w14:textId="77777777" w:rsidTr="00767A1D">
        <w:tc>
          <w:tcPr>
            <w:tcW w:w="2520" w:type="dxa"/>
            <w:tcBorders>
              <w:top w:val="single" w:sz="2" w:space="0" w:color="000000"/>
              <w:left w:val="single" w:sz="2" w:space="0" w:color="000000"/>
              <w:bottom w:val="single" w:sz="2" w:space="0" w:color="000000"/>
              <w:right w:val="nil"/>
            </w:tcBorders>
            <w:hideMark/>
          </w:tcPr>
          <w:p w14:paraId="07B41B9B" w14:textId="77777777" w:rsidR="00207F67" w:rsidRPr="007372EB" w:rsidRDefault="00207F67">
            <w:pPr>
              <w:pStyle w:val="TableContents"/>
              <w:snapToGrid w:val="0"/>
              <w:rPr>
                <w:rFonts w:ascii="Arial" w:hAnsi="Arial" w:cs="Arial"/>
                <w:b/>
                <w:bCs/>
                <w:sz w:val="22"/>
                <w:szCs w:val="22"/>
              </w:rPr>
            </w:pPr>
            <w:r w:rsidRPr="007372EB">
              <w:rPr>
                <w:rFonts w:ascii="Arial" w:hAnsi="Arial" w:cs="Arial"/>
                <w:b/>
                <w:bCs/>
                <w:sz w:val="22"/>
                <w:szCs w:val="22"/>
              </w:rPr>
              <w:t>Hotel/Season</w:t>
            </w:r>
          </w:p>
        </w:tc>
        <w:tc>
          <w:tcPr>
            <w:tcW w:w="1530" w:type="dxa"/>
            <w:tcBorders>
              <w:top w:val="single" w:sz="2" w:space="0" w:color="000000"/>
              <w:left w:val="single" w:sz="2" w:space="0" w:color="000000"/>
              <w:bottom w:val="single" w:sz="2" w:space="0" w:color="000000"/>
              <w:right w:val="nil"/>
            </w:tcBorders>
            <w:hideMark/>
          </w:tcPr>
          <w:p w14:paraId="10EF527E" w14:textId="77777777" w:rsidR="00207F67" w:rsidRDefault="00767A1D">
            <w:pPr>
              <w:pStyle w:val="TableContents"/>
              <w:rPr>
                <w:rFonts w:ascii="Arial" w:hAnsi="Arial" w:cs="Arial"/>
                <w:b/>
                <w:bCs/>
                <w:sz w:val="22"/>
                <w:szCs w:val="22"/>
              </w:rPr>
            </w:pPr>
            <w:r>
              <w:rPr>
                <w:rFonts w:ascii="Arial" w:hAnsi="Arial" w:cs="Arial"/>
                <w:b/>
                <w:bCs/>
                <w:sz w:val="22"/>
                <w:szCs w:val="22"/>
              </w:rPr>
              <w:t xml:space="preserve">    2 Nights</w:t>
            </w:r>
          </w:p>
          <w:p w14:paraId="7B817A06" w14:textId="77777777" w:rsidR="00767A1D" w:rsidRDefault="00767A1D">
            <w:pPr>
              <w:pStyle w:val="TableContents"/>
              <w:rPr>
                <w:rFonts w:ascii="Arial" w:hAnsi="Arial" w:cs="Arial"/>
                <w:b/>
                <w:bCs/>
                <w:sz w:val="22"/>
                <w:szCs w:val="22"/>
              </w:rPr>
            </w:pPr>
            <w:r>
              <w:rPr>
                <w:rFonts w:ascii="Arial" w:hAnsi="Arial" w:cs="Arial"/>
                <w:b/>
                <w:bCs/>
                <w:sz w:val="22"/>
                <w:szCs w:val="22"/>
              </w:rPr>
              <w:t xml:space="preserve">    Plan 2A</w:t>
            </w:r>
          </w:p>
          <w:p w14:paraId="6AE54D6C" w14:textId="437AB71D" w:rsidR="00767A1D" w:rsidRPr="007372EB" w:rsidRDefault="00767A1D">
            <w:pPr>
              <w:pStyle w:val="TableContents"/>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Sgl</w:t>
            </w:r>
            <w:proofErr w:type="spellEnd"/>
            <w:r>
              <w:rPr>
                <w:rFonts w:ascii="Arial" w:hAnsi="Arial" w:cs="Arial"/>
                <w:b/>
                <w:bCs/>
                <w:sz w:val="22"/>
                <w:szCs w:val="22"/>
              </w:rPr>
              <w:t xml:space="preserve">    </w:t>
            </w:r>
            <w:proofErr w:type="spellStart"/>
            <w:r>
              <w:rPr>
                <w:rFonts w:ascii="Arial" w:hAnsi="Arial" w:cs="Arial"/>
                <w:b/>
                <w:bCs/>
                <w:sz w:val="22"/>
                <w:szCs w:val="22"/>
              </w:rPr>
              <w:t>Dbl</w:t>
            </w:r>
            <w:proofErr w:type="spellEnd"/>
          </w:p>
        </w:tc>
        <w:tc>
          <w:tcPr>
            <w:tcW w:w="1440" w:type="dxa"/>
            <w:tcBorders>
              <w:top w:val="single" w:sz="2" w:space="0" w:color="000000"/>
              <w:left w:val="single" w:sz="2" w:space="0" w:color="000000"/>
              <w:bottom w:val="single" w:sz="2" w:space="0" w:color="000000"/>
              <w:right w:val="nil"/>
            </w:tcBorders>
            <w:hideMark/>
          </w:tcPr>
          <w:p w14:paraId="79D82B6E" w14:textId="5DDDB3F5" w:rsidR="00207F67" w:rsidRPr="007372EB" w:rsidRDefault="00207F67">
            <w:pPr>
              <w:pStyle w:val="TableContents"/>
              <w:snapToGrid w:val="0"/>
              <w:rPr>
                <w:rFonts w:ascii="Arial" w:hAnsi="Arial" w:cs="Arial"/>
                <w:b/>
                <w:bCs/>
                <w:sz w:val="22"/>
                <w:szCs w:val="22"/>
              </w:rPr>
            </w:pPr>
            <w:r w:rsidRPr="007372EB">
              <w:rPr>
                <w:rFonts w:ascii="Arial" w:hAnsi="Arial" w:cs="Arial"/>
                <w:b/>
                <w:bCs/>
                <w:sz w:val="22"/>
                <w:szCs w:val="22"/>
              </w:rPr>
              <w:t xml:space="preserve"> </w:t>
            </w:r>
            <w:r w:rsidR="00D61B08">
              <w:rPr>
                <w:rFonts w:ascii="Arial" w:hAnsi="Arial" w:cs="Arial"/>
                <w:b/>
                <w:bCs/>
                <w:sz w:val="22"/>
                <w:szCs w:val="22"/>
              </w:rPr>
              <w:t xml:space="preserve"> </w:t>
            </w:r>
            <w:r w:rsidRPr="007372EB">
              <w:rPr>
                <w:rFonts w:ascii="Arial" w:hAnsi="Arial" w:cs="Arial"/>
                <w:b/>
                <w:bCs/>
                <w:sz w:val="22"/>
                <w:szCs w:val="22"/>
              </w:rPr>
              <w:t xml:space="preserve">  3 Nights</w:t>
            </w:r>
          </w:p>
          <w:p w14:paraId="75071D42" w14:textId="1D4DB2D2" w:rsidR="00207F67" w:rsidRPr="007372EB" w:rsidRDefault="00207F67">
            <w:pPr>
              <w:pStyle w:val="TableContents"/>
              <w:snapToGrid w:val="0"/>
              <w:rPr>
                <w:rFonts w:ascii="Arial" w:hAnsi="Arial" w:cs="Arial"/>
                <w:b/>
                <w:bCs/>
                <w:sz w:val="22"/>
                <w:szCs w:val="22"/>
              </w:rPr>
            </w:pPr>
            <w:r>
              <w:rPr>
                <w:rFonts w:ascii="Arial" w:hAnsi="Arial" w:cs="Arial"/>
                <w:b/>
                <w:bCs/>
                <w:sz w:val="22"/>
                <w:szCs w:val="22"/>
              </w:rPr>
              <w:t xml:space="preserve"> </w:t>
            </w:r>
            <w:r w:rsidR="00D61B08">
              <w:rPr>
                <w:rFonts w:ascii="Arial" w:hAnsi="Arial" w:cs="Arial"/>
                <w:b/>
                <w:bCs/>
                <w:sz w:val="22"/>
                <w:szCs w:val="22"/>
              </w:rPr>
              <w:t xml:space="preserve"> </w:t>
            </w:r>
            <w:r>
              <w:rPr>
                <w:rFonts w:ascii="Arial" w:hAnsi="Arial" w:cs="Arial"/>
                <w:b/>
                <w:bCs/>
                <w:sz w:val="22"/>
                <w:szCs w:val="22"/>
              </w:rPr>
              <w:t xml:space="preserve">  </w:t>
            </w:r>
            <w:r w:rsidRPr="007372EB">
              <w:rPr>
                <w:rFonts w:ascii="Arial" w:hAnsi="Arial" w:cs="Arial"/>
                <w:b/>
                <w:bCs/>
                <w:sz w:val="22"/>
                <w:szCs w:val="22"/>
              </w:rPr>
              <w:t>Plan 3A</w:t>
            </w:r>
          </w:p>
          <w:p w14:paraId="2CFA6863" w14:textId="6E7B55BC" w:rsidR="00207F67" w:rsidRPr="007372EB" w:rsidRDefault="00767A1D">
            <w:pPr>
              <w:pStyle w:val="TableContents"/>
              <w:rPr>
                <w:rFonts w:ascii="Arial" w:hAnsi="Arial" w:cs="Arial"/>
                <w:b/>
                <w:bCs/>
                <w:sz w:val="22"/>
                <w:szCs w:val="22"/>
              </w:rPr>
            </w:pPr>
            <w:r>
              <w:rPr>
                <w:rFonts w:ascii="Arial" w:hAnsi="Arial" w:cs="Arial"/>
                <w:b/>
                <w:bCs/>
                <w:sz w:val="22"/>
                <w:szCs w:val="22"/>
              </w:rPr>
              <w:t xml:space="preserve"> </w:t>
            </w:r>
            <w:proofErr w:type="spellStart"/>
            <w:r w:rsidR="00207F67" w:rsidRPr="007372EB">
              <w:rPr>
                <w:rFonts w:ascii="Arial" w:hAnsi="Arial" w:cs="Arial"/>
                <w:b/>
                <w:bCs/>
                <w:sz w:val="22"/>
                <w:szCs w:val="22"/>
              </w:rPr>
              <w:t>S</w:t>
            </w:r>
            <w:r>
              <w:rPr>
                <w:rFonts w:ascii="Arial" w:hAnsi="Arial" w:cs="Arial"/>
                <w:b/>
                <w:bCs/>
                <w:sz w:val="22"/>
                <w:szCs w:val="22"/>
              </w:rPr>
              <w:t>gl</w:t>
            </w:r>
            <w:proofErr w:type="spellEnd"/>
            <w:r w:rsidR="00207F67" w:rsidRPr="007372EB">
              <w:rPr>
                <w:rFonts w:ascii="Arial" w:hAnsi="Arial" w:cs="Arial"/>
                <w:b/>
                <w:bCs/>
                <w:sz w:val="22"/>
                <w:szCs w:val="22"/>
              </w:rPr>
              <w:t xml:space="preserve">     </w:t>
            </w:r>
            <w:r>
              <w:rPr>
                <w:rFonts w:ascii="Arial" w:hAnsi="Arial" w:cs="Arial"/>
                <w:b/>
                <w:bCs/>
                <w:sz w:val="22"/>
                <w:szCs w:val="22"/>
              </w:rPr>
              <w:t xml:space="preserve"> </w:t>
            </w:r>
            <w:proofErr w:type="spellStart"/>
            <w:r w:rsidR="00207F67" w:rsidRPr="007372EB">
              <w:rPr>
                <w:rFonts w:ascii="Arial" w:hAnsi="Arial" w:cs="Arial"/>
                <w:b/>
                <w:bCs/>
                <w:sz w:val="22"/>
                <w:szCs w:val="22"/>
              </w:rPr>
              <w:t>D</w:t>
            </w:r>
            <w:r>
              <w:rPr>
                <w:rFonts w:ascii="Arial" w:hAnsi="Arial" w:cs="Arial"/>
                <w:b/>
                <w:bCs/>
                <w:sz w:val="22"/>
                <w:szCs w:val="22"/>
              </w:rPr>
              <w:t>bl</w:t>
            </w:r>
            <w:proofErr w:type="spellEnd"/>
            <w:r w:rsidR="00207F67" w:rsidRPr="007372EB">
              <w:rPr>
                <w:rFonts w:ascii="Arial" w:hAnsi="Arial" w:cs="Arial"/>
                <w:b/>
                <w:bCs/>
                <w:sz w:val="22"/>
                <w:szCs w:val="22"/>
              </w:rPr>
              <w:t xml:space="preserve">    </w:t>
            </w:r>
          </w:p>
        </w:tc>
        <w:tc>
          <w:tcPr>
            <w:tcW w:w="1530" w:type="dxa"/>
            <w:tcBorders>
              <w:top w:val="single" w:sz="2" w:space="0" w:color="000000"/>
              <w:left w:val="single" w:sz="2" w:space="0" w:color="000000"/>
              <w:bottom w:val="single" w:sz="2" w:space="0" w:color="000000"/>
              <w:right w:val="nil"/>
            </w:tcBorders>
            <w:hideMark/>
          </w:tcPr>
          <w:p w14:paraId="1D8357BD" w14:textId="77777777" w:rsidR="00207F67" w:rsidRPr="007372EB" w:rsidRDefault="00207F67">
            <w:pPr>
              <w:pStyle w:val="TableContents"/>
              <w:snapToGrid w:val="0"/>
              <w:rPr>
                <w:rFonts w:ascii="Arial" w:hAnsi="Arial" w:cs="Arial"/>
                <w:b/>
                <w:bCs/>
                <w:sz w:val="22"/>
                <w:szCs w:val="22"/>
              </w:rPr>
            </w:pPr>
            <w:r w:rsidRPr="007372EB">
              <w:rPr>
                <w:rFonts w:ascii="Arial" w:hAnsi="Arial" w:cs="Arial"/>
                <w:b/>
                <w:bCs/>
                <w:sz w:val="22"/>
                <w:szCs w:val="22"/>
              </w:rPr>
              <w:t xml:space="preserve">    4 Nights</w:t>
            </w:r>
          </w:p>
          <w:p w14:paraId="52C9A2DC" w14:textId="523F3F35" w:rsidR="00207F67" w:rsidRPr="007372EB" w:rsidRDefault="00207F67">
            <w:pPr>
              <w:pStyle w:val="TableContents"/>
              <w:snapToGrid w:val="0"/>
              <w:rPr>
                <w:rFonts w:ascii="Arial" w:hAnsi="Arial" w:cs="Arial"/>
                <w:b/>
                <w:bCs/>
                <w:sz w:val="22"/>
                <w:szCs w:val="22"/>
              </w:rPr>
            </w:pPr>
            <w:r>
              <w:rPr>
                <w:rFonts w:ascii="Arial" w:hAnsi="Arial" w:cs="Arial"/>
                <w:b/>
                <w:bCs/>
                <w:sz w:val="22"/>
                <w:szCs w:val="22"/>
              </w:rPr>
              <w:t xml:space="preserve">    </w:t>
            </w:r>
            <w:r w:rsidRPr="007372EB">
              <w:rPr>
                <w:rFonts w:ascii="Arial" w:hAnsi="Arial" w:cs="Arial"/>
                <w:b/>
                <w:bCs/>
                <w:sz w:val="22"/>
                <w:szCs w:val="22"/>
              </w:rPr>
              <w:t>Plan 4A</w:t>
            </w:r>
          </w:p>
          <w:p w14:paraId="1C79AA6A" w14:textId="1E4C981B" w:rsidR="00207F67" w:rsidRPr="007372EB" w:rsidRDefault="00207F67">
            <w:pPr>
              <w:pStyle w:val="TableContents"/>
              <w:rPr>
                <w:rFonts w:ascii="Arial" w:hAnsi="Arial" w:cs="Arial"/>
                <w:b/>
                <w:bCs/>
                <w:sz w:val="22"/>
                <w:szCs w:val="22"/>
              </w:rPr>
            </w:pPr>
            <w:r>
              <w:rPr>
                <w:rFonts w:ascii="Arial" w:hAnsi="Arial" w:cs="Arial"/>
                <w:b/>
                <w:bCs/>
                <w:sz w:val="22"/>
                <w:szCs w:val="22"/>
              </w:rPr>
              <w:t xml:space="preserve"> </w:t>
            </w:r>
            <w:r w:rsidRPr="007372EB">
              <w:rPr>
                <w:rFonts w:ascii="Arial" w:hAnsi="Arial" w:cs="Arial"/>
                <w:b/>
                <w:bCs/>
                <w:sz w:val="22"/>
                <w:szCs w:val="22"/>
              </w:rPr>
              <w:t xml:space="preserve"> </w:t>
            </w:r>
            <w:proofErr w:type="spellStart"/>
            <w:r w:rsidRPr="007372EB">
              <w:rPr>
                <w:rFonts w:ascii="Arial" w:hAnsi="Arial" w:cs="Arial"/>
                <w:b/>
                <w:bCs/>
                <w:sz w:val="22"/>
                <w:szCs w:val="22"/>
              </w:rPr>
              <w:t>S</w:t>
            </w:r>
            <w:r w:rsidR="00767A1D">
              <w:rPr>
                <w:rFonts w:ascii="Arial" w:hAnsi="Arial" w:cs="Arial"/>
                <w:b/>
                <w:bCs/>
                <w:sz w:val="22"/>
                <w:szCs w:val="22"/>
              </w:rPr>
              <w:t>gl</w:t>
            </w:r>
            <w:proofErr w:type="spellEnd"/>
            <w:r w:rsidRPr="007372EB">
              <w:rPr>
                <w:rFonts w:ascii="Arial" w:hAnsi="Arial" w:cs="Arial"/>
                <w:b/>
                <w:bCs/>
                <w:sz w:val="22"/>
                <w:szCs w:val="22"/>
              </w:rPr>
              <w:t xml:space="preserve">   </w:t>
            </w:r>
            <w:r>
              <w:rPr>
                <w:rFonts w:ascii="Arial" w:hAnsi="Arial" w:cs="Arial"/>
                <w:b/>
                <w:bCs/>
                <w:sz w:val="22"/>
                <w:szCs w:val="22"/>
              </w:rPr>
              <w:t xml:space="preserve">   </w:t>
            </w:r>
            <w:proofErr w:type="spellStart"/>
            <w:r w:rsidRPr="007372EB">
              <w:rPr>
                <w:rFonts w:ascii="Arial" w:hAnsi="Arial" w:cs="Arial"/>
                <w:b/>
                <w:bCs/>
                <w:sz w:val="22"/>
                <w:szCs w:val="22"/>
              </w:rPr>
              <w:t>D</w:t>
            </w:r>
            <w:r w:rsidR="00767A1D">
              <w:rPr>
                <w:rFonts w:ascii="Arial" w:hAnsi="Arial" w:cs="Arial"/>
                <w:b/>
                <w:bCs/>
                <w:sz w:val="22"/>
                <w:szCs w:val="22"/>
              </w:rPr>
              <w:t>bl</w:t>
            </w:r>
            <w:proofErr w:type="spellEnd"/>
            <w:r w:rsidRPr="007372EB">
              <w:rPr>
                <w:rFonts w:ascii="Arial" w:hAnsi="Arial" w:cs="Arial"/>
                <w:b/>
                <w:bCs/>
                <w:sz w:val="22"/>
                <w:szCs w:val="22"/>
              </w:rPr>
              <w:t xml:space="preserve">     </w:t>
            </w:r>
          </w:p>
        </w:tc>
        <w:tc>
          <w:tcPr>
            <w:tcW w:w="1440" w:type="dxa"/>
            <w:tcBorders>
              <w:top w:val="single" w:sz="2" w:space="0" w:color="000000"/>
              <w:left w:val="single" w:sz="2" w:space="0" w:color="000000"/>
              <w:bottom w:val="single" w:sz="2" w:space="0" w:color="000000"/>
              <w:right w:val="single" w:sz="2" w:space="0" w:color="000000"/>
            </w:tcBorders>
          </w:tcPr>
          <w:p w14:paraId="2ED10D3A" w14:textId="46A5446A" w:rsidR="00207F67" w:rsidRDefault="00207F67">
            <w:pPr>
              <w:pStyle w:val="TableContents"/>
              <w:snapToGrid w:val="0"/>
              <w:rPr>
                <w:rFonts w:ascii="Arial" w:hAnsi="Arial" w:cs="Arial"/>
                <w:b/>
                <w:bCs/>
                <w:sz w:val="22"/>
                <w:szCs w:val="22"/>
              </w:rPr>
            </w:pPr>
            <w:r>
              <w:rPr>
                <w:rFonts w:ascii="Arial" w:hAnsi="Arial" w:cs="Arial"/>
                <w:b/>
                <w:bCs/>
                <w:sz w:val="22"/>
                <w:szCs w:val="22"/>
              </w:rPr>
              <w:t xml:space="preserve">    5 Nights</w:t>
            </w:r>
          </w:p>
          <w:p w14:paraId="3D788E85" w14:textId="4D3E7298" w:rsidR="00207F67" w:rsidRDefault="00207F67">
            <w:pPr>
              <w:pStyle w:val="TableContents"/>
              <w:snapToGrid w:val="0"/>
              <w:rPr>
                <w:rFonts w:ascii="Arial" w:hAnsi="Arial" w:cs="Arial"/>
                <w:b/>
                <w:bCs/>
                <w:sz w:val="22"/>
                <w:szCs w:val="22"/>
              </w:rPr>
            </w:pPr>
            <w:r>
              <w:rPr>
                <w:rFonts w:ascii="Arial" w:hAnsi="Arial" w:cs="Arial"/>
                <w:b/>
                <w:bCs/>
                <w:sz w:val="22"/>
                <w:szCs w:val="22"/>
              </w:rPr>
              <w:t xml:space="preserve">    Plan 5A</w:t>
            </w:r>
          </w:p>
          <w:p w14:paraId="13E0D310" w14:textId="7E925F1E" w:rsidR="00207F67" w:rsidRPr="007372EB" w:rsidRDefault="00207F67">
            <w:pPr>
              <w:pStyle w:val="TableContents"/>
              <w:snapToGrid w:val="0"/>
              <w:rPr>
                <w:rFonts w:ascii="Arial" w:hAnsi="Arial" w:cs="Arial"/>
                <w:b/>
                <w:bCs/>
                <w:sz w:val="22"/>
                <w:szCs w:val="22"/>
              </w:rPr>
            </w:pPr>
            <w:r>
              <w:rPr>
                <w:rFonts w:ascii="Arial" w:hAnsi="Arial" w:cs="Arial"/>
                <w:b/>
                <w:bCs/>
                <w:sz w:val="22"/>
                <w:szCs w:val="22"/>
              </w:rPr>
              <w:t xml:space="preserve">  </w:t>
            </w:r>
            <w:proofErr w:type="spellStart"/>
            <w:r>
              <w:rPr>
                <w:rFonts w:ascii="Arial" w:hAnsi="Arial" w:cs="Arial"/>
                <w:b/>
                <w:bCs/>
                <w:sz w:val="22"/>
                <w:szCs w:val="22"/>
              </w:rPr>
              <w:t>S</w:t>
            </w:r>
            <w:r w:rsidR="00767A1D">
              <w:rPr>
                <w:rFonts w:ascii="Arial" w:hAnsi="Arial" w:cs="Arial"/>
                <w:b/>
                <w:bCs/>
                <w:sz w:val="22"/>
                <w:szCs w:val="22"/>
              </w:rPr>
              <w:t>gl</w:t>
            </w:r>
            <w:proofErr w:type="spellEnd"/>
            <w:r>
              <w:rPr>
                <w:rFonts w:ascii="Arial" w:hAnsi="Arial" w:cs="Arial"/>
                <w:b/>
                <w:bCs/>
                <w:sz w:val="22"/>
                <w:szCs w:val="22"/>
              </w:rPr>
              <w:t xml:space="preserve">     </w:t>
            </w:r>
            <w:r w:rsidR="00767A1D">
              <w:rPr>
                <w:rFonts w:ascii="Arial" w:hAnsi="Arial" w:cs="Arial"/>
                <w:b/>
                <w:bCs/>
                <w:sz w:val="22"/>
                <w:szCs w:val="22"/>
              </w:rPr>
              <w:t xml:space="preserve"> </w:t>
            </w:r>
            <w:proofErr w:type="spellStart"/>
            <w:r>
              <w:rPr>
                <w:rFonts w:ascii="Arial" w:hAnsi="Arial" w:cs="Arial"/>
                <w:b/>
                <w:bCs/>
                <w:sz w:val="22"/>
                <w:szCs w:val="22"/>
              </w:rPr>
              <w:t>D</w:t>
            </w:r>
            <w:r w:rsidR="00767A1D">
              <w:rPr>
                <w:rFonts w:ascii="Arial" w:hAnsi="Arial" w:cs="Arial"/>
                <w:b/>
                <w:bCs/>
                <w:sz w:val="22"/>
                <w:szCs w:val="22"/>
              </w:rPr>
              <w:t>bl</w:t>
            </w:r>
            <w:proofErr w:type="spellEnd"/>
          </w:p>
        </w:tc>
        <w:tc>
          <w:tcPr>
            <w:tcW w:w="1800" w:type="dxa"/>
            <w:tcBorders>
              <w:top w:val="single" w:sz="2" w:space="0" w:color="000000"/>
              <w:left w:val="single" w:sz="2" w:space="0" w:color="000000"/>
              <w:bottom w:val="single" w:sz="2" w:space="0" w:color="000000"/>
              <w:right w:val="single" w:sz="2" w:space="0" w:color="000000"/>
            </w:tcBorders>
          </w:tcPr>
          <w:p w14:paraId="7E55F041" w14:textId="398DE6ED" w:rsidR="00207F67" w:rsidRPr="007372EB" w:rsidRDefault="00207F67">
            <w:pPr>
              <w:pStyle w:val="TableContents"/>
              <w:snapToGrid w:val="0"/>
              <w:rPr>
                <w:rFonts w:ascii="Arial" w:hAnsi="Arial" w:cs="Arial"/>
                <w:b/>
                <w:bCs/>
                <w:sz w:val="22"/>
                <w:szCs w:val="22"/>
              </w:rPr>
            </w:pPr>
          </w:p>
          <w:p w14:paraId="41EEF083" w14:textId="4FDF7979" w:rsidR="00207F67" w:rsidRPr="007372EB" w:rsidRDefault="00207F67">
            <w:pPr>
              <w:pStyle w:val="TableContents"/>
              <w:snapToGrid w:val="0"/>
              <w:rPr>
                <w:rFonts w:ascii="Arial" w:hAnsi="Arial" w:cs="Arial"/>
                <w:b/>
                <w:bCs/>
                <w:sz w:val="22"/>
                <w:szCs w:val="22"/>
              </w:rPr>
            </w:pPr>
            <w:r w:rsidRPr="007372EB">
              <w:rPr>
                <w:rFonts w:ascii="Arial" w:hAnsi="Arial" w:cs="Arial"/>
                <w:b/>
                <w:bCs/>
                <w:sz w:val="22"/>
                <w:szCs w:val="22"/>
              </w:rPr>
              <w:t xml:space="preserve"> </w:t>
            </w:r>
            <w:r>
              <w:rPr>
                <w:rFonts w:ascii="Arial" w:hAnsi="Arial" w:cs="Arial"/>
                <w:b/>
                <w:bCs/>
                <w:sz w:val="22"/>
                <w:szCs w:val="22"/>
              </w:rPr>
              <w:t xml:space="preserve"> </w:t>
            </w:r>
            <w:r w:rsidR="00767A1D">
              <w:rPr>
                <w:rFonts w:ascii="Arial" w:hAnsi="Arial" w:cs="Arial"/>
                <w:b/>
                <w:bCs/>
                <w:sz w:val="22"/>
                <w:szCs w:val="22"/>
              </w:rPr>
              <w:t xml:space="preserve"> </w:t>
            </w:r>
            <w:r w:rsidRPr="007372EB">
              <w:rPr>
                <w:rFonts w:ascii="Arial" w:hAnsi="Arial" w:cs="Arial"/>
                <w:b/>
                <w:bCs/>
                <w:sz w:val="22"/>
                <w:szCs w:val="22"/>
              </w:rPr>
              <w:t>Extra Nights</w:t>
            </w:r>
          </w:p>
          <w:p w14:paraId="068DB805" w14:textId="0AB2BA2E" w:rsidR="00207F67" w:rsidRPr="007372EB" w:rsidRDefault="00207F67">
            <w:pPr>
              <w:pStyle w:val="TableContents"/>
              <w:snapToGrid w:val="0"/>
              <w:rPr>
                <w:rFonts w:ascii="Arial" w:hAnsi="Arial" w:cs="Arial"/>
                <w:sz w:val="22"/>
                <w:szCs w:val="22"/>
              </w:rPr>
            </w:pPr>
            <w:r>
              <w:rPr>
                <w:rFonts w:ascii="Arial" w:hAnsi="Arial" w:cs="Arial"/>
                <w:b/>
                <w:bCs/>
                <w:sz w:val="22"/>
                <w:szCs w:val="22"/>
              </w:rPr>
              <w:t xml:space="preserve">  </w:t>
            </w:r>
            <w:r w:rsidRPr="007372EB">
              <w:rPr>
                <w:rFonts w:ascii="Arial" w:hAnsi="Arial" w:cs="Arial"/>
                <w:b/>
                <w:bCs/>
                <w:sz w:val="22"/>
                <w:szCs w:val="22"/>
              </w:rPr>
              <w:t xml:space="preserve"> </w:t>
            </w:r>
            <w:r w:rsidR="00767A1D">
              <w:rPr>
                <w:rFonts w:ascii="Arial" w:hAnsi="Arial" w:cs="Arial"/>
                <w:b/>
                <w:bCs/>
                <w:sz w:val="22"/>
                <w:szCs w:val="22"/>
              </w:rPr>
              <w:t xml:space="preserve"> </w:t>
            </w:r>
            <w:r w:rsidRPr="007372EB">
              <w:rPr>
                <w:rFonts w:ascii="Arial" w:hAnsi="Arial" w:cs="Arial"/>
                <w:b/>
                <w:bCs/>
                <w:sz w:val="22"/>
                <w:szCs w:val="22"/>
              </w:rPr>
              <w:t xml:space="preserve"> </w:t>
            </w:r>
            <w:proofErr w:type="spellStart"/>
            <w:r w:rsidRPr="007372EB">
              <w:rPr>
                <w:rFonts w:ascii="Arial" w:hAnsi="Arial" w:cs="Arial"/>
                <w:b/>
                <w:bCs/>
                <w:sz w:val="22"/>
                <w:szCs w:val="22"/>
              </w:rPr>
              <w:t>S</w:t>
            </w:r>
            <w:r w:rsidR="00767A1D">
              <w:rPr>
                <w:rFonts w:ascii="Arial" w:hAnsi="Arial" w:cs="Arial"/>
                <w:b/>
                <w:bCs/>
                <w:sz w:val="22"/>
                <w:szCs w:val="22"/>
              </w:rPr>
              <w:t>gl</w:t>
            </w:r>
            <w:proofErr w:type="spellEnd"/>
            <w:r w:rsidRPr="007372EB">
              <w:rPr>
                <w:rFonts w:ascii="Arial" w:hAnsi="Arial" w:cs="Arial"/>
                <w:b/>
                <w:bCs/>
                <w:sz w:val="22"/>
                <w:szCs w:val="22"/>
              </w:rPr>
              <w:t xml:space="preserve">   </w:t>
            </w:r>
            <w:r>
              <w:rPr>
                <w:rFonts w:ascii="Arial" w:hAnsi="Arial" w:cs="Arial"/>
                <w:b/>
                <w:bCs/>
                <w:sz w:val="22"/>
                <w:szCs w:val="22"/>
              </w:rPr>
              <w:t xml:space="preserve">  </w:t>
            </w:r>
            <w:proofErr w:type="spellStart"/>
            <w:r w:rsidRPr="007372EB">
              <w:rPr>
                <w:rFonts w:ascii="Arial" w:hAnsi="Arial" w:cs="Arial"/>
                <w:b/>
                <w:bCs/>
                <w:sz w:val="22"/>
                <w:szCs w:val="22"/>
              </w:rPr>
              <w:t>D</w:t>
            </w:r>
            <w:r w:rsidR="00767A1D">
              <w:rPr>
                <w:rFonts w:ascii="Arial" w:hAnsi="Arial" w:cs="Arial"/>
                <w:b/>
                <w:bCs/>
                <w:sz w:val="22"/>
                <w:szCs w:val="22"/>
              </w:rPr>
              <w:t>bl</w:t>
            </w:r>
            <w:proofErr w:type="spellEnd"/>
            <w:r w:rsidRPr="007372EB">
              <w:rPr>
                <w:rFonts w:ascii="Arial" w:hAnsi="Arial" w:cs="Arial"/>
                <w:b/>
                <w:bCs/>
                <w:sz w:val="22"/>
                <w:szCs w:val="22"/>
              </w:rPr>
              <w:t xml:space="preserve">     </w:t>
            </w:r>
          </w:p>
        </w:tc>
      </w:tr>
      <w:tr w:rsidR="00207F67" w:rsidRPr="007372EB" w14:paraId="529D0D48" w14:textId="77777777" w:rsidTr="00767A1D">
        <w:trPr>
          <w:trHeight w:val="643"/>
        </w:trPr>
        <w:tc>
          <w:tcPr>
            <w:tcW w:w="2520" w:type="dxa"/>
            <w:tcBorders>
              <w:top w:val="nil"/>
              <w:left w:val="single" w:sz="2" w:space="0" w:color="000000"/>
              <w:bottom w:val="single" w:sz="2" w:space="0" w:color="000000"/>
              <w:right w:val="nil"/>
            </w:tcBorders>
            <w:hideMark/>
          </w:tcPr>
          <w:p w14:paraId="6D798AD6" w14:textId="2A1F2576" w:rsidR="00207F67" w:rsidRDefault="00207F67">
            <w:pPr>
              <w:pStyle w:val="TableContents"/>
              <w:snapToGrid w:val="0"/>
              <w:rPr>
                <w:rFonts w:ascii="Arial" w:hAnsi="Arial" w:cs="Arial"/>
                <w:sz w:val="22"/>
                <w:szCs w:val="22"/>
              </w:rPr>
            </w:pPr>
            <w:r>
              <w:rPr>
                <w:rFonts w:ascii="Arial" w:hAnsi="Arial" w:cs="Arial"/>
                <w:sz w:val="22"/>
                <w:szCs w:val="22"/>
              </w:rPr>
              <w:t xml:space="preserve">Bienville House </w:t>
            </w:r>
            <w:r w:rsidR="00575791">
              <w:rPr>
                <w:rFonts w:ascii="Arial" w:hAnsi="Arial" w:cs="Arial"/>
                <w:sz w:val="22"/>
                <w:szCs w:val="22"/>
              </w:rPr>
              <w:t xml:space="preserve">         </w:t>
            </w:r>
            <w:r>
              <w:rPr>
                <w:rFonts w:ascii="Arial" w:hAnsi="Arial" w:cs="Arial"/>
                <w:sz w:val="22"/>
                <w:szCs w:val="22"/>
              </w:rPr>
              <w:t>L</w:t>
            </w:r>
          </w:p>
          <w:p w14:paraId="4843DB7E" w14:textId="3620D0FC" w:rsidR="00207F67" w:rsidRPr="007372EB" w:rsidRDefault="00207F67">
            <w:pPr>
              <w:pStyle w:val="TableContents"/>
              <w:snapToGrid w:val="0"/>
              <w:rPr>
                <w:rFonts w:ascii="Arial" w:hAnsi="Arial" w:cs="Arial"/>
                <w:sz w:val="22"/>
                <w:szCs w:val="22"/>
              </w:rPr>
            </w:pPr>
            <w:r>
              <w:rPr>
                <w:rFonts w:ascii="Arial" w:hAnsi="Arial" w:cs="Arial"/>
                <w:sz w:val="22"/>
                <w:szCs w:val="22"/>
              </w:rPr>
              <w:t xml:space="preserve">                       </w:t>
            </w:r>
            <w:r w:rsidR="00575791">
              <w:rPr>
                <w:rFonts w:ascii="Arial" w:hAnsi="Arial" w:cs="Arial"/>
                <w:sz w:val="22"/>
                <w:szCs w:val="22"/>
              </w:rPr>
              <w:t xml:space="preserve">         </w:t>
            </w:r>
            <w:r>
              <w:rPr>
                <w:rFonts w:ascii="Arial" w:hAnsi="Arial" w:cs="Arial"/>
                <w:sz w:val="22"/>
                <w:szCs w:val="22"/>
              </w:rPr>
              <w:t xml:space="preserve">  H</w:t>
            </w:r>
          </w:p>
        </w:tc>
        <w:tc>
          <w:tcPr>
            <w:tcW w:w="1530" w:type="dxa"/>
            <w:tcBorders>
              <w:top w:val="nil"/>
              <w:left w:val="single" w:sz="2" w:space="0" w:color="000000"/>
              <w:bottom w:val="single" w:sz="2" w:space="0" w:color="000000"/>
              <w:right w:val="nil"/>
            </w:tcBorders>
            <w:hideMark/>
          </w:tcPr>
          <w:p w14:paraId="6E485A1F" w14:textId="29B7436D" w:rsidR="00207F67" w:rsidRPr="007372EB" w:rsidRDefault="003F7694">
            <w:pPr>
              <w:pStyle w:val="TableContents"/>
              <w:snapToGrid w:val="0"/>
              <w:rPr>
                <w:rFonts w:ascii="Arial" w:hAnsi="Arial" w:cs="Arial"/>
                <w:sz w:val="22"/>
                <w:szCs w:val="22"/>
              </w:rPr>
            </w:pPr>
            <w:r>
              <w:rPr>
                <w:rFonts w:ascii="Arial" w:hAnsi="Arial" w:cs="Arial"/>
                <w:sz w:val="22"/>
                <w:szCs w:val="22"/>
              </w:rPr>
              <w:t>$</w:t>
            </w:r>
            <w:r w:rsidR="00B43C04">
              <w:rPr>
                <w:rFonts w:ascii="Arial" w:hAnsi="Arial" w:cs="Arial"/>
                <w:sz w:val="22"/>
                <w:szCs w:val="22"/>
              </w:rPr>
              <w:t>82</w:t>
            </w:r>
            <w:r w:rsidR="00207F67">
              <w:rPr>
                <w:rFonts w:ascii="Arial" w:hAnsi="Arial" w:cs="Arial"/>
                <w:sz w:val="22"/>
                <w:szCs w:val="22"/>
              </w:rPr>
              <w:t>5</w:t>
            </w:r>
            <w:r w:rsidR="00207F67" w:rsidRPr="007372EB">
              <w:rPr>
                <w:rFonts w:ascii="Arial" w:hAnsi="Arial" w:cs="Arial"/>
                <w:sz w:val="22"/>
                <w:szCs w:val="22"/>
              </w:rPr>
              <w:t xml:space="preserve"> </w:t>
            </w:r>
            <w:r w:rsidR="009A7488">
              <w:rPr>
                <w:rFonts w:ascii="Arial" w:hAnsi="Arial" w:cs="Arial"/>
                <w:sz w:val="22"/>
                <w:szCs w:val="22"/>
              </w:rPr>
              <w:t xml:space="preserve"> </w:t>
            </w:r>
            <w:r w:rsidR="00207F67">
              <w:rPr>
                <w:rFonts w:ascii="Arial" w:hAnsi="Arial" w:cs="Arial"/>
                <w:sz w:val="22"/>
                <w:szCs w:val="22"/>
              </w:rPr>
              <w:t xml:space="preserve">  </w:t>
            </w:r>
            <w:r w:rsidR="00207F67" w:rsidRPr="007372EB">
              <w:rPr>
                <w:rFonts w:ascii="Arial" w:hAnsi="Arial" w:cs="Arial"/>
                <w:sz w:val="22"/>
                <w:szCs w:val="22"/>
              </w:rPr>
              <w:t>4</w:t>
            </w:r>
            <w:r w:rsidR="005C4030">
              <w:rPr>
                <w:rFonts w:ascii="Arial" w:hAnsi="Arial" w:cs="Arial"/>
                <w:sz w:val="22"/>
                <w:szCs w:val="22"/>
              </w:rPr>
              <w:t>9</w:t>
            </w:r>
            <w:r w:rsidR="00207F67" w:rsidRPr="007372EB">
              <w:rPr>
                <w:rFonts w:ascii="Arial" w:hAnsi="Arial" w:cs="Arial"/>
                <w:sz w:val="22"/>
                <w:szCs w:val="22"/>
              </w:rPr>
              <w:t xml:space="preserve">5  </w:t>
            </w:r>
          </w:p>
          <w:p w14:paraId="68B63FEF" w14:textId="73389062" w:rsidR="00207F67" w:rsidRPr="007372EB" w:rsidRDefault="00207F67">
            <w:pPr>
              <w:pStyle w:val="TableContents"/>
              <w:rPr>
                <w:rFonts w:ascii="Arial" w:hAnsi="Arial" w:cs="Arial"/>
                <w:sz w:val="22"/>
                <w:szCs w:val="22"/>
              </w:rPr>
            </w:pPr>
            <w:r w:rsidRPr="007372EB">
              <w:rPr>
                <w:rFonts w:ascii="Arial" w:hAnsi="Arial" w:cs="Arial"/>
                <w:sz w:val="22"/>
                <w:szCs w:val="22"/>
              </w:rPr>
              <w:t xml:space="preserve">  </w:t>
            </w:r>
            <w:r w:rsidR="00B43C04">
              <w:rPr>
                <w:rFonts w:ascii="Arial" w:hAnsi="Arial" w:cs="Arial"/>
                <w:sz w:val="22"/>
                <w:szCs w:val="22"/>
              </w:rPr>
              <w:t>92</w:t>
            </w:r>
            <w:r w:rsidRPr="007372EB">
              <w:rPr>
                <w:rFonts w:ascii="Arial" w:hAnsi="Arial" w:cs="Arial"/>
                <w:sz w:val="22"/>
                <w:szCs w:val="22"/>
              </w:rPr>
              <w:t xml:space="preserve">5 </w:t>
            </w:r>
            <w:r>
              <w:rPr>
                <w:rFonts w:ascii="Arial" w:hAnsi="Arial" w:cs="Arial"/>
                <w:sz w:val="22"/>
                <w:szCs w:val="22"/>
              </w:rPr>
              <w:t xml:space="preserve"> </w:t>
            </w:r>
            <w:r w:rsidR="009A7488">
              <w:rPr>
                <w:rFonts w:ascii="Arial" w:hAnsi="Arial" w:cs="Arial"/>
                <w:sz w:val="22"/>
                <w:szCs w:val="22"/>
              </w:rPr>
              <w:t xml:space="preserve"> </w:t>
            </w:r>
            <w:r>
              <w:rPr>
                <w:rFonts w:ascii="Arial" w:hAnsi="Arial" w:cs="Arial"/>
                <w:sz w:val="22"/>
                <w:szCs w:val="22"/>
              </w:rPr>
              <w:t xml:space="preserve"> </w:t>
            </w:r>
            <w:r w:rsidR="002B073F">
              <w:rPr>
                <w:rFonts w:ascii="Arial" w:hAnsi="Arial" w:cs="Arial"/>
                <w:sz w:val="22"/>
                <w:szCs w:val="22"/>
              </w:rPr>
              <w:t>5</w:t>
            </w:r>
            <w:r w:rsidR="00271691">
              <w:rPr>
                <w:rFonts w:ascii="Arial" w:hAnsi="Arial" w:cs="Arial"/>
                <w:sz w:val="22"/>
                <w:szCs w:val="22"/>
              </w:rPr>
              <w:t>7</w:t>
            </w:r>
            <w:r w:rsidR="002B073F">
              <w:rPr>
                <w:rFonts w:ascii="Arial" w:hAnsi="Arial" w:cs="Arial"/>
                <w:sz w:val="22"/>
                <w:szCs w:val="22"/>
              </w:rPr>
              <w:t>5</w:t>
            </w:r>
            <w:r w:rsidRPr="007372EB">
              <w:rPr>
                <w:rFonts w:ascii="Arial" w:hAnsi="Arial" w:cs="Arial"/>
                <w:sz w:val="22"/>
                <w:szCs w:val="22"/>
              </w:rPr>
              <w:t xml:space="preserve">  </w:t>
            </w:r>
          </w:p>
        </w:tc>
        <w:tc>
          <w:tcPr>
            <w:tcW w:w="1440" w:type="dxa"/>
            <w:tcBorders>
              <w:top w:val="nil"/>
              <w:left w:val="single" w:sz="2" w:space="0" w:color="000000"/>
              <w:bottom w:val="single" w:sz="2" w:space="0" w:color="000000"/>
              <w:right w:val="nil"/>
            </w:tcBorders>
            <w:hideMark/>
          </w:tcPr>
          <w:p w14:paraId="32BFAA96" w14:textId="48D1DC95" w:rsidR="00207F67" w:rsidRPr="007372EB" w:rsidRDefault="00207F67">
            <w:pPr>
              <w:pStyle w:val="TableContents"/>
              <w:snapToGrid w:val="0"/>
              <w:rPr>
                <w:rFonts w:ascii="Arial" w:hAnsi="Arial" w:cs="Arial"/>
                <w:sz w:val="22"/>
                <w:szCs w:val="22"/>
              </w:rPr>
            </w:pPr>
            <w:r>
              <w:rPr>
                <w:rFonts w:ascii="Arial" w:hAnsi="Arial" w:cs="Arial"/>
                <w:sz w:val="22"/>
                <w:szCs w:val="22"/>
              </w:rPr>
              <w:t xml:space="preserve"> </w:t>
            </w:r>
            <w:r w:rsidRPr="007372EB">
              <w:rPr>
                <w:rFonts w:ascii="Arial" w:hAnsi="Arial" w:cs="Arial"/>
                <w:sz w:val="22"/>
                <w:szCs w:val="22"/>
              </w:rPr>
              <w:t>1</w:t>
            </w:r>
            <w:r w:rsidR="00336534">
              <w:rPr>
                <w:rFonts w:ascii="Arial" w:hAnsi="Arial" w:cs="Arial"/>
                <w:sz w:val="22"/>
                <w:szCs w:val="22"/>
              </w:rPr>
              <w:t>1</w:t>
            </w:r>
            <w:r w:rsidR="005C4030">
              <w:rPr>
                <w:rFonts w:ascii="Arial" w:hAnsi="Arial" w:cs="Arial"/>
                <w:sz w:val="22"/>
                <w:szCs w:val="22"/>
              </w:rPr>
              <w:t>9</w:t>
            </w:r>
            <w:r w:rsidRPr="007372EB">
              <w:rPr>
                <w:rFonts w:ascii="Arial" w:hAnsi="Arial" w:cs="Arial"/>
                <w:sz w:val="22"/>
                <w:szCs w:val="22"/>
              </w:rPr>
              <w:t xml:space="preserve">5 </w:t>
            </w:r>
            <w:r>
              <w:rPr>
                <w:rFonts w:ascii="Arial" w:hAnsi="Arial" w:cs="Arial"/>
                <w:sz w:val="22"/>
                <w:szCs w:val="22"/>
              </w:rPr>
              <w:t xml:space="preserve"> </w:t>
            </w:r>
            <w:r w:rsidR="00D61B08">
              <w:rPr>
                <w:rFonts w:ascii="Arial" w:hAnsi="Arial" w:cs="Arial"/>
                <w:sz w:val="22"/>
                <w:szCs w:val="22"/>
              </w:rPr>
              <w:t xml:space="preserve"> </w:t>
            </w:r>
            <w:r>
              <w:rPr>
                <w:rFonts w:ascii="Arial" w:hAnsi="Arial" w:cs="Arial"/>
                <w:sz w:val="22"/>
                <w:szCs w:val="22"/>
              </w:rPr>
              <w:t xml:space="preserve"> </w:t>
            </w:r>
            <w:r w:rsidR="004A1FC6">
              <w:rPr>
                <w:rFonts w:ascii="Arial" w:hAnsi="Arial" w:cs="Arial"/>
                <w:sz w:val="22"/>
                <w:szCs w:val="22"/>
              </w:rPr>
              <w:t>7</w:t>
            </w:r>
            <w:r w:rsidR="005C4030">
              <w:rPr>
                <w:rFonts w:ascii="Arial" w:hAnsi="Arial" w:cs="Arial"/>
                <w:sz w:val="22"/>
                <w:szCs w:val="22"/>
              </w:rPr>
              <w:t>9</w:t>
            </w:r>
            <w:r w:rsidR="004A1FC6">
              <w:rPr>
                <w:rFonts w:ascii="Arial" w:hAnsi="Arial" w:cs="Arial"/>
                <w:sz w:val="22"/>
                <w:szCs w:val="22"/>
              </w:rPr>
              <w:t>5</w:t>
            </w:r>
          </w:p>
          <w:p w14:paraId="7E001282" w14:textId="3608261B" w:rsidR="00207F67" w:rsidRPr="007372EB" w:rsidRDefault="00207F67">
            <w:pPr>
              <w:pStyle w:val="TableContents"/>
              <w:rPr>
                <w:rFonts w:ascii="Arial" w:hAnsi="Arial" w:cs="Arial"/>
                <w:sz w:val="22"/>
                <w:szCs w:val="22"/>
              </w:rPr>
            </w:pPr>
            <w:r>
              <w:rPr>
                <w:rFonts w:ascii="Arial" w:hAnsi="Arial" w:cs="Arial"/>
                <w:sz w:val="22"/>
                <w:szCs w:val="22"/>
              </w:rPr>
              <w:t xml:space="preserve"> </w:t>
            </w:r>
            <w:r w:rsidRPr="007372EB">
              <w:rPr>
                <w:rFonts w:ascii="Arial" w:hAnsi="Arial" w:cs="Arial"/>
                <w:sz w:val="22"/>
                <w:szCs w:val="22"/>
              </w:rPr>
              <w:t>1</w:t>
            </w:r>
            <w:r w:rsidR="00336534">
              <w:rPr>
                <w:rFonts w:ascii="Arial" w:hAnsi="Arial" w:cs="Arial"/>
                <w:sz w:val="22"/>
                <w:szCs w:val="22"/>
              </w:rPr>
              <w:t>4</w:t>
            </w:r>
            <w:r w:rsidR="00A05585">
              <w:rPr>
                <w:rFonts w:ascii="Arial" w:hAnsi="Arial" w:cs="Arial"/>
                <w:sz w:val="22"/>
                <w:szCs w:val="22"/>
              </w:rPr>
              <w:t>7</w:t>
            </w:r>
            <w:r w:rsidR="00336534">
              <w:rPr>
                <w:rFonts w:ascii="Arial" w:hAnsi="Arial" w:cs="Arial"/>
                <w:sz w:val="22"/>
                <w:szCs w:val="22"/>
              </w:rPr>
              <w:t>5</w:t>
            </w:r>
            <w:r>
              <w:rPr>
                <w:rFonts w:ascii="Arial" w:hAnsi="Arial" w:cs="Arial"/>
                <w:sz w:val="22"/>
                <w:szCs w:val="22"/>
              </w:rPr>
              <w:t xml:space="preserve"> </w:t>
            </w:r>
            <w:r w:rsidRPr="007372EB">
              <w:rPr>
                <w:rFonts w:ascii="Arial" w:hAnsi="Arial" w:cs="Arial"/>
                <w:sz w:val="22"/>
                <w:szCs w:val="22"/>
              </w:rPr>
              <w:t xml:space="preserve"> </w:t>
            </w:r>
            <w:r w:rsidR="00D61B08">
              <w:rPr>
                <w:rFonts w:ascii="Arial" w:hAnsi="Arial" w:cs="Arial"/>
                <w:sz w:val="22"/>
                <w:szCs w:val="22"/>
              </w:rPr>
              <w:t xml:space="preserve"> </w:t>
            </w:r>
            <w:r>
              <w:rPr>
                <w:rFonts w:ascii="Arial" w:hAnsi="Arial" w:cs="Arial"/>
                <w:sz w:val="22"/>
                <w:szCs w:val="22"/>
              </w:rPr>
              <w:t xml:space="preserve"> </w:t>
            </w:r>
            <w:r w:rsidR="00271691">
              <w:rPr>
                <w:rFonts w:ascii="Arial" w:hAnsi="Arial" w:cs="Arial"/>
                <w:sz w:val="22"/>
                <w:szCs w:val="22"/>
              </w:rPr>
              <w:t>925</w:t>
            </w:r>
            <w:r w:rsidRPr="007372EB">
              <w:rPr>
                <w:rFonts w:ascii="Arial" w:hAnsi="Arial" w:cs="Arial"/>
                <w:sz w:val="22"/>
                <w:szCs w:val="22"/>
              </w:rPr>
              <w:t xml:space="preserve"> </w:t>
            </w:r>
          </w:p>
        </w:tc>
        <w:tc>
          <w:tcPr>
            <w:tcW w:w="1530" w:type="dxa"/>
            <w:tcBorders>
              <w:top w:val="nil"/>
              <w:left w:val="single" w:sz="2" w:space="0" w:color="000000"/>
              <w:bottom w:val="single" w:sz="2" w:space="0" w:color="000000"/>
              <w:right w:val="nil"/>
            </w:tcBorders>
            <w:hideMark/>
          </w:tcPr>
          <w:p w14:paraId="63D2F325" w14:textId="67A8EC8B" w:rsidR="00207F67" w:rsidRPr="007372EB" w:rsidRDefault="00207F67">
            <w:pPr>
              <w:pStyle w:val="TableContents"/>
              <w:snapToGrid w:val="0"/>
              <w:rPr>
                <w:rFonts w:ascii="Arial" w:hAnsi="Arial" w:cs="Arial"/>
                <w:sz w:val="22"/>
                <w:szCs w:val="22"/>
              </w:rPr>
            </w:pPr>
            <w:r>
              <w:rPr>
                <w:rFonts w:ascii="Arial" w:hAnsi="Arial" w:cs="Arial"/>
                <w:sz w:val="22"/>
                <w:szCs w:val="22"/>
              </w:rPr>
              <w:t xml:space="preserve"> </w:t>
            </w:r>
            <w:r w:rsidR="004A1FC6">
              <w:rPr>
                <w:rFonts w:ascii="Arial" w:hAnsi="Arial" w:cs="Arial"/>
                <w:sz w:val="22"/>
                <w:szCs w:val="22"/>
              </w:rPr>
              <w:t>1</w:t>
            </w:r>
            <w:r w:rsidR="005C4030">
              <w:rPr>
                <w:rFonts w:ascii="Arial" w:hAnsi="Arial" w:cs="Arial"/>
                <w:sz w:val="22"/>
                <w:szCs w:val="22"/>
              </w:rPr>
              <w:t>6</w:t>
            </w:r>
            <w:r w:rsidR="00E523A7">
              <w:rPr>
                <w:rFonts w:ascii="Arial" w:hAnsi="Arial" w:cs="Arial"/>
                <w:sz w:val="22"/>
                <w:szCs w:val="22"/>
              </w:rPr>
              <w:t>8</w:t>
            </w:r>
            <w:r w:rsidR="005C4030">
              <w:rPr>
                <w:rFonts w:ascii="Arial" w:hAnsi="Arial" w:cs="Arial"/>
                <w:sz w:val="22"/>
                <w:szCs w:val="22"/>
              </w:rPr>
              <w:t>5</w:t>
            </w:r>
            <w:r w:rsidRPr="007372EB">
              <w:rPr>
                <w:rFonts w:ascii="Arial" w:hAnsi="Arial" w:cs="Arial"/>
                <w:sz w:val="22"/>
                <w:szCs w:val="22"/>
              </w:rPr>
              <w:t xml:space="preserve"> </w:t>
            </w:r>
            <w:r>
              <w:rPr>
                <w:rFonts w:ascii="Arial" w:hAnsi="Arial" w:cs="Arial"/>
                <w:sz w:val="22"/>
                <w:szCs w:val="22"/>
              </w:rPr>
              <w:t xml:space="preserve">  </w:t>
            </w:r>
            <w:r w:rsidR="004A1FC6">
              <w:rPr>
                <w:rFonts w:ascii="Arial" w:hAnsi="Arial" w:cs="Arial"/>
                <w:sz w:val="22"/>
                <w:szCs w:val="22"/>
              </w:rPr>
              <w:t xml:space="preserve"> </w:t>
            </w:r>
            <w:r w:rsidR="005C4030">
              <w:rPr>
                <w:rFonts w:ascii="Arial" w:hAnsi="Arial" w:cs="Arial"/>
                <w:sz w:val="22"/>
                <w:szCs w:val="22"/>
              </w:rPr>
              <w:t>10</w:t>
            </w:r>
            <w:r w:rsidR="00E523A7">
              <w:rPr>
                <w:rFonts w:ascii="Arial" w:hAnsi="Arial" w:cs="Arial"/>
                <w:sz w:val="22"/>
                <w:szCs w:val="22"/>
              </w:rPr>
              <w:t>4</w:t>
            </w:r>
            <w:r w:rsidR="005C4030">
              <w:rPr>
                <w:rFonts w:ascii="Arial" w:hAnsi="Arial" w:cs="Arial"/>
                <w:sz w:val="22"/>
                <w:szCs w:val="22"/>
              </w:rPr>
              <w:t>5</w:t>
            </w:r>
            <w:r w:rsidRPr="007372EB">
              <w:rPr>
                <w:rFonts w:ascii="Arial" w:hAnsi="Arial" w:cs="Arial"/>
                <w:sz w:val="22"/>
                <w:szCs w:val="22"/>
              </w:rPr>
              <w:t xml:space="preserve">  </w:t>
            </w:r>
          </w:p>
          <w:p w14:paraId="2EC6BE44" w14:textId="26267E79" w:rsidR="00207F67" w:rsidRPr="007372EB" w:rsidRDefault="00207F67">
            <w:pPr>
              <w:pStyle w:val="TableContents"/>
              <w:rPr>
                <w:rFonts w:ascii="Arial" w:hAnsi="Arial" w:cs="Arial"/>
                <w:sz w:val="22"/>
                <w:szCs w:val="22"/>
              </w:rPr>
            </w:pPr>
            <w:r>
              <w:rPr>
                <w:rFonts w:ascii="Arial" w:hAnsi="Arial" w:cs="Arial"/>
                <w:sz w:val="22"/>
                <w:szCs w:val="22"/>
              </w:rPr>
              <w:t xml:space="preserve"> </w:t>
            </w:r>
            <w:r w:rsidR="00271691">
              <w:rPr>
                <w:rFonts w:ascii="Arial" w:hAnsi="Arial" w:cs="Arial"/>
                <w:sz w:val="22"/>
                <w:szCs w:val="22"/>
              </w:rPr>
              <w:t>20</w:t>
            </w:r>
            <w:r w:rsidR="00E523A7">
              <w:rPr>
                <w:rFonts w:ascii="Arial" w:hAnsi="Arial" w:cs="Arial"/>
                <w:sz w:val="22"/>
                <w:szCs w:val="22"/>
              </w:rPr>
              <w:t>4</w:t>
            </w:r>
            <w:r w:rsidR="00271691">
              <w:rPr>
                <w:rFonts w:ascii="Arial" w:hAnsi="Arial" w:cs="Arial"/>
                <w:sz w:val="22"/>
                <w:szCs w:val="22"/>
              </w:rPr>
              <w:t>5</w:t>
            </w:r>
            <w:r>
              <w:rPr>
                <w:rFonts w:ascii="Arial" w:hAnsi="Arial" w:cs="Arial"/>
                <w:sz w:val="22"/>
                <w:szCs w:val="22"/>
              </w:rPr>
              <w:t xml:space="preserve">  </w:t>
            </w:r>
            <w:r w:rsidR="002A0B60">
              <w:rPr>
                <w:rFonts w:ascii="Arial" w:hAnsi="Arial" w:cs="Arial"/>
                <w:sz w:val="22"/>
                <w:szCs w:val="22"/>
              </w:rPr>
              <w:t xml:space="preserve"> </w:t>
            </w:r>
            <w:r w:rsidRPr="007372EB">
              <w:rPr>
                <w:rFonts w:ascii="Arial" w:hAnsi="Arial" w:cs="Arial"/>
                <w:sz w:val="22"/>
                <w:szCs w:val="22"/>
              </w:rPr>
              <w:t xml:space="preserve"> </w:t>
            </w:r>
            <w:r w:rsidR="00271691">
              <w:rPr>
                <w:rFonts w:ascii="Arial" w:hAnsi="Arial" w:cs="Arial"/>
                <w:sz w:val="22"/>
                <w:szCs w:val="22"/>
              </w:rPr>
              <w:t>12</w:t>
            </w:r>
            <w:r w:rsidR="00E523A7">
              <w:rPr>
                <w:rFonts w:ascii="Arial" w:hAnsi="Arial" w:cs="Arial"/>
                <w:sz w:val="22"/>
                <w:szCs w:val="22"/>
              </w:rPr>
              <w:t>6</w:t>
            </w:r>
            <w:r w:rsidR="00271691">
              <w:rPr>
                <w:rFonts w:ascii="Arial" w:hAnsi="Arial" w:cs="Arial"/>
                <w:sz w:val="22"/>
                <w:szCs w:val="22"/>
              </w:rPr>
              <w:t>5</w:t>
            </w:r>
            <w:r w:rsidRPr="007372EB">
              <w:rPr>
                <w:rFonts w:ascii="Arial" w:hAnsi="Arial" w:cs="Arial"/>
                <w:sz w:val="22"/>
                <w:szCs w:val="22"/>
              </w:rPr>
              <w:t xml:space="preserve">  </w:t>
            </w:r>
          </w:p>
        </w:tc>
        <w:tc>
          <w:tcPr>
            <w:tcW w:w="1440" w:type="dxa"/>
            <w:tcBorders>
              <w:top w:val="nil"/>
              <w:left w:val="single" w:sz="2" w:space="0" w:color="000000"/>
              <w:bottom w:val="single" w:sz="2" w:space="0" w:color="000000"/>
              <w:right w:val="single" w:sz="2" w:space="0" w:color="000000"/>
            </w:tcBorders>
          </w:tcPr>
          <w:p w14:paraId="6D02180A" w14:textId="39BAD8A6" w:rsidR="00207F67" w:rsidRDefault="004A1FC6">
            <w:pPr>
              <w:pStyle w:val="TableContents"/>
              <w:snapToGrid w:val="0"/>
              <w:rPr>
                <w:rFonts w:ascii="Arial" w:hAnsi="Arial" w:cs="Arial"/>
                <w:sz w:val="22"/>
                <w:szCs w:val="22"/>
              </w:rPr>
            </w:pPr>
            <w:r>
              <w:rPr>
                <w:rFonts w:ascii="Arial" w:hAnsi="Arial" w:cs="Arial"/>
                <w:sz w:val="22"/>
                <w:szCs w:val="22"/>
              </w:rPr>
              <w:t xml:space="preserve">  </w:t>
            </w:r>
            <w:r w:rsidR="005C4030">
              <w:rPr>
                <w:rFonts w:ascii="Arial" w:hAnsi="Arial" w:cs="Arial"/>
                <w:sz w:val="22"/>
                <w:szCs w:val="22"/>
              </w:rPr>
              <w:t>20</w:t>
            </w:r>
            <w:r w:rsidR="00E523A7">
              <w:rPr>
                <w:rFonts w:ascii="Arial" w:hAnsi="Arial" w:cs="Arial"/>
                <w:sz w:val="22"/>
                <w:szCs w:val="22"/>
              </w:rPr>
              <w:t>9</w:t>
            </w:r>
            <w:r w:rsidR="005C4030">
              <w:rPr>
                <w:rFonts w:ascii="Arial" w:hAnsi="Arial" w:cs="Arial"/>
                <w:sz w:val="22"/>
                <w:szCs w:val="22"/>
              </w:rPr>
              <w:t>5</w:t>
            </w:r>
            <w:r>
              <w:rPr>
                <w:rFonts w:ascii="Arial" w:hAnsi="Arial" w:cs="Arial"/>
                <w:sz w:val="22"/>
                <w:szCs w:val="22"/>
              </w:rPr>
              <w:t xml:space="preserve">   </w:t>
            </w:r>
            <w:r w:rsidR="00976F6D">
              <w:rPr>
                <w:rFonts w:ascii="Arial" w:hAnsi="Arial" w:cs="Arial"/>
                <w:sz w:val="22"/>
                <w:szCs w:val="22"/>
              </w:rPr>
              <w:t>13</w:t>
            </w:r>
            <w:r w:rsidR="00E523A7">
              <w:rPr>
                <w:rFonts w:ascii="Arial" w:hAnsi="Arial" w:cs="Arial"/>
                <w:sz w:val="22"/>
                <w:szCs w:val="22"/>
              </w:rPr>
              <w:t>8</w:t>
            </w:r>
            <w:r w:rsidR="00976F6D">
              <w:rPr>
                <w:rFonts w:ascii="Arial" w:hAnsi="Arial" w:cs="Arial"/>
                <w:sz w:val="22"/>
                <w:szCs w:val="22"/>
              </w:rPr>
              <w:t>5</w:t>
            </w:r>
          </w:p>
          <w:p w14:paraId="345CA89D" w14:textId="186F1B14" w:rsidR="004A1FC6" w:rsidRDefault="004A1FC6">
            <w:pPr>
              <w:pStyle w:val="TableContents"/>
              <w:snapToGrid w:val="0"/>
              <w:rPr>
                <w:rFonts w:ascii="Arial" w:hAnsi="Arial" w:cs="Arial"/>
                <w:sz w:val="22"/>
                <w:szCs w:val="22"/>
              </w:rPr>
            </w:pPr>
            <w:r>
              <w:rPr>
                <w:rFonts w:ascii="Arial" w:hAnsi="Arial" w:cs="Arial"/>
                <w:sz w:val="22"/>
                <w:szCs w:val="22"/>
              </w:rPr>
              <w:t xml:space="preserve">  </w:t>
            </w:r>
            <w:r w:rsidR="00271691">
              <w:rPr>
                <w:rFonts w:ascii="Arial" w:hAnsi="Arial" w:cs="Arial"/>
                <w:sz w:val="22"/>
                <w:szCs w:val="22"/>
              </w:rPr>
              <w:t>25</w:t>
            </w:r>
            <w:r w:rsidR="00E523A7">
              <w:rPr>
                <w:rFonts w:ascii="Arial" w:hAnsi="Arial" w:cs="Arial"/>
                <w:sz w:val="22"/>
                <w:szCs w:val="22"/>
              </w:rPr>
              <w:t>7</w:t>
            </w:r>
            <w:r w:rsidR="00271691">
              <w:rPr>
                <w:rFonts w:ascii="Arial" w:hAnsi="Arial" w:cs="Arial"/>
                <w:sz w:val="22"/>
                <w:szCs w:val="22"/>
              </w:rPr>
              <w:t>5</w:t>
            </w:r>
            <w:r>
              <w:rPr>
                <w:rFonts w:ascii="Arial" w:hAnsi="Arial" w:cs="Arial"/>
                <w:sz w:val="22"/>
                <w:szCs w:val="22"/>
              </w:rPr>
              <w:t xml:space="preserve">   1</w:t>
            </w:r>
            <w:r w:rsidR="00AB0246">
              <w:rPr>
                <w:rFonts w:ascii="Arial" w:hAnsi="Arial" w:cs="Arial"/>
                <w:sz w:val="22"/>
                <w:szCs w:val="22"/>
              </w:rPr>
              <w:t>5</w:t>
            </w:r>
            <w:r w:rsidR="00271691">
              <w:rPr>
                <w:rFonts w:ascii="Arial" w:hAnsi="Arial" w:cs="Arial"/>
                <w:sz w:val="22"/>
                <w:szCs w:val="22"/>
              </w:rPr>
              <w:t>9</w:t>
            </w:r>
            <w:r>
              <w:rPr>
                <w:rFonts w:ascii="Arial" w:hAnsi="Arial" w:cs="Arial"/>
                <w:sz w:val="22"/>
                <w:szCs w:val="22"/>
              </w:rPr>
              <w:t>5</w:t>
            </w:r>
          </w:p>
        </w:tc>
        <w:tc>
          <w:tcPr>
            <w:tcW w:w="1800" w:type="dxa"/>
            <w:tcBorders>
              <w:top w:val="nil"/>
              <w:left w:val="single" w:sz="2" w:space="0" w:color="000000"/>
              <w:bottom w:val="single" w:sz="2" w:space="0" w:color="000000"/>
              <w:right w:val="single" w:sz="2" w:space="0" w:color="000000"/>
            </w:tcBorders>
            <w:hideMark/>
          </w:tcPr>
          <w:p w14:paraId="6D8A09AB" w14:textId="77CA57BB" w:rsidR="00207F67" w:rsidRPr="007372EB" w:rsidRDefault="00207F67">
            <w:pPr>
              <w:pStyle w:val="TableContents"/>
              <w:snapToGrid w:val="0"/>
              <w:rPr>
                <w:rFonts w:ascii="Arial" w:hAnsi="Arial" w:cs="Arial"/>
                <w:sz w:val="22"/>
                <w:szCs w:val="22"/>
              </w:rPr>
            </w:pPr>
            <w:r>
              <w:rPr>
                <w:rFonts w:ascii="Arial" w:hAnsi="Arial" w:cs="Arial"/>
                <w:sz w:val="22"/>
                <w:szCs w:val="22"/>
              </w:rPr>
              <w:t xml:space="preserve">  </w:t>
            </w:r>
            <w:r w:rsidR="00767A1D">
              <w:rPr>
                <w:rFonts w:ascii="Arial" w:hAnsi="Arial" w:cs="Arial"/>
                <w:sz w:val="22"/>
                <w:szCs w:val="22"/>
              </w:rPr>
              <w:t xml:space="preserve">  </w:t>
            </w:r>
            <w:r>
              <w:rPr>
                <w:rFonts w:ascii="Arial" w:hAnsi="Arial" w:cs="Arial"/>
                <w:sz w:val="22"/>
                <w:szCs w:val="22"/>
              </w:rPr>
              <w:t xml:space="preserve"> </w:t>
            </w:r>
            <w:r w:rsidRPr="007372EB">
              <w:rPr>
                <w:rFonts w:ascii="Arial" w:hAnsi="Arial" w:cs="Arial"/>
                <w:sz w:val="22"/>
                <w:szCs w:val="22"/>
              </w:rPr>
              <w:t>2</w:t>
            </w:r>
            <w:r w:rsidR="001128F1">
              <w:rPr>
                <w:rFonts w:ascii="Arial" w:hAnsi="Arial" w:cs="Arial"/>
                <w:sz w:val="22"/>
                <w:szCs w:val="22"/>
              </w:rPr>
              <w:t>9</w:t>
            </w:r>
            <w:r>
              <w:rPr>
                <w:rFonts w:ascii="Arial" w:hAnsi="Arial" w:cs="Arial"/>
                <w:sz w:val="22"/>
                <w:szCs w:val="22"/>
              </w:rPr>
              <w:t>0</w:t>
            </w:r>
            <w:r w:rsidRPr="007372EB">
              <w:rPr>
                <w:rFonts w:ascii="Arial" w:hAnsi="Arial" w:cs="Arial"/>
                <w:sz w:val="22"/>
                <w:szCs w:val="22"/>
              </w:rPr>
              <w:t xml:space="preserve"> </w:t>
            </w:r>
            <w:r>
              <w:rPr>
                <w:rFonts w:ascii="Arial" w:hAnsi="Arial" w:cs="Arial"/>
                <w:sz w:val="22"/>
                <w:szCs w:val="22"/>
              </w:rPr>
              <w:t xml:space="preserve">  </w:t>
            </w:r>
            <w:r w:rsidRPr="007372EB">
              <w:rPr>
                <w:rFonts w:ascii="Arial" w:hAnsi="Arial" w:cs="Arial"/>
                <w:sz w:val="22"/>
                <w:szCs w:val="22"/>
              </w:rPr>
              <w:t xml:space="preserve"> 1</w:t>
            </w:r>
            <w:r w:rsidR="00906FF5">
              <w:rPr>
                <w:rFonts w:ascii="Arial" w:hAnsi="Arial" w:cs="Arial"/>
                <w:sz w:val="22"/>
                <w:szCs w:val="22"/>
              </w:rPr>
              <w:t>4</w:t>
            </w:r>
            <w:r>
              <w:rPr>
                <w:rFonts w:ascii="Arial" w:hAnsi="Arial" w:cs="Arial"/>
                <w:sz w:val="22"/>
                <w:szCs w:val="22"/>
              </w:rPr>
              <w:t>5</w:t>
            </w:r>
            <w:r w:rsidRPr="007372EB">
              <w:rPr>
                <w:rFonts w:ascii="Arial" w:hAnsi="Arial" w:cs="Arial"/>
                <w:sz w:val="22"/>
                <w:szCs w:val="22"/>
              </w:rPr>
              <w:t xml:space="preserve">  </w:t>
            </w:r>
          </w:p>
          <w:p w14:paraId="63A1D609" w14:textId="65D7716A" w:rsidR="00207F67" w:rsidRPr="007372EB" w:rsidRDefault="00207F67">
            <w:pPr>
              <w:pStyle w:val="TableContents"/>
              <w:snapToGrid w:val="0"/>
              <w:rPr>
                <w:rFonts w:ascii="Arial" w:hAnsi="Arial" w:cs="Arial"/>
                <w:sz w:val="22"/>
                <w:szCs w:val="22"/>
              </w:rPr>
            </w:pPr>
            <w:r>
              <w:rPr>
                <w:rFonts w:ascii="Arial" w:hAnsi="Arial" w:cs="Arial"/>
                <w:sz w:val="22"/>
                <w:szCs w:val="22"/>
              </w:rPr>
              <w:t xml:space="preserve">  </w:t>
            </w:r>
            <w:r w:rsidR="00767A1D">
              <w:rPr>
                <w:rFonts w:ascii="Arial" w:hAnsi="Arial" w:cs="Arial"/>
                <w:sz w:val="22"/>
                <w:szCs w:val="22"/>
              </w:rPr>
              <w:t xml:space="preserve">  </w:t>
            </w:r>
            <w:r>
              <w:rPr>
                <w:rFonts w:ascii="Arial" w:hAnsi="Arial" w:cs="Arial"/>
                <w:sz w:val="22"/>
                <w:szCs w:val="22"/>
              </w:rPr>
              <w:t xml:space="preserve"> </w:t>
            </w:r>
            <w:r w:rsidRPr="007372EB">
              <w:rPr>
                <w:rFonts w:ascii="Arial" w:hAnsi="Arial" w:cs="Arial"/>
                <w:sz w:val="22"/>
                <w:szCs w:val="22"/>
              </w:rPr>
              <w:t>3</w:t>
            </w:r>
            <w:r w:rsidR="007D1427">
              <w:rPr>
                <w:rFonts w:ascii="Arial" w:hAnsi="Arial" w:cs="Arial"/>
                <w:sz w:val="22"/>
                <w:szCs w:val="22"/>
              </w:rPr>
              <w:t>7</w:t>
            </w:r>
            <w:r>
              <w:rPr>
                <w:rFonts w:ascii="Arial" w:hAnsi="Arial" w:cs="Arial"/>
                <w:sz w:val="22"/>
                <w:szCs w:val="22"/>
              </w:rPr>
              <w:t>0</w:t>
            </w:r>
            <w:r w:rsidRPr="007372EB">
              <w:rPr>
                <w:rFonts w:ascii="Arial" w:hAnsi="Arial" w:cs="Arial"/>
                <w:sz w:val="22"/>
                <w:szCs w:val="22"/>
              </w:rPr>
              <w:t xml:space="preserve"> </w:t>
            </w:r>
            <w:r>
              <w:rPr>
                <w:rFonts w:ascii="Arial" w:hAnsi="Arial" w:cs="Arial"/>
                <w:sz w:val="22"/>
                <w:szCs w:val="22"/>
              </w:rPr>
              <w:t xml:space="preserve">  </w:t>
            </w:r>
            <w:r w:rsidRPr="007372EB">
              <w:rPr>
                <w:rFonts w:ascii="Arial" w:hAnsi="Arial" w:cs="Arial"/>
                <w:sz w:val="22"/>
                <w:szCs w:val="22"/>
              </w:rPr>
              <w:t xml:space="preserve"> </w:t>
            </w:r>
            <w:r w:rsidR="00C842C6">
              <w:rPr>
                <w:rFonts w:ascii="Arial" w:hAnsi="Arial" w:cs="Arial"/>
                <w:sz w:val="22"/>
                <w:szCs w:val="22"/>
              </w:rPr>
              <w:t>18</w:t>
            </w:r>
            <w:r w:rsidR="007D1427">
              <w:rPr>
                <w:rFonts w:ascii="Arial" w:hAnsi="Arial" w:cs="Arial"/>
                <w:sz w:val="22"/>
                <w:szCs w:val="22"/>
              </w:rPr>
              <w:t>5</w:t>
            </w:r>
            <w:r w:rsidRPr="007372EB">
              <w:rPr>
                <w:rFonts w:ascii="Arial" w:hAnsi="Arial" w:cs="Arial"/>
                <w:sz w:val="22"/>
                <w:szCs w:val="22"/>
              </w:rPr>
              <w:t xml:space="preserve">  </w:t>
            </w:r>
          </w:p>
        </w:tc>
      </w:tr>
      <w:tr w:rsidR="00207F67" w:rsidRPr="007372EB" w14:paraId="236B3DCB" w14:textId="77777777" w:rsidTr="00767A1D">
        <w:trPr>
          <w:trHeight w:val="643"/>
        </w:trPr>
        <w:tc>
          <w:tcPr>
            <w:tcW w:w="2520" w:type="dxa"/>
            <w:tcBorders>
              <w:top w:val="nil"/>
              <w:left w:val="single" w:sz="2" w:space="0" w:color="000000"/>
              <w:bottom w:val="nil"/>
              <w:right w:val="nil"/>
            </w:tcBorders>
          </w:tcPr>
          <w:p w14:paraId="7349A5D0" w14:textId="4F666612" w:rsidR="00207F67" w:rsidRPr="007372EB" w:rsidRDefault="00207F67" w:rsidP="00883AF3">
            <w:pPr>
              <w:pStyle w:val="TableContents"/>
              <w:snapToGrid w:val="0"/>
              <w:rPr>
                <w:rFonts w:ascii="Arial" w:hAnsi="Arial" w:cs="Arial"/>
                <w:sz w:val="22"/>
                <w:szCs w:val="22"/>
              </w:rPr>
            </w:pPr>
            <w:r w:rsidRPr="007372EB">
              <w:rPr>
                <w:rFonts w:ascii="Arial" w:hAnsi="Arial" w:cs="Arial"/>
                <w:sz w:val="22"/>
                <w:szCs w:val="22"/>
              </w:rPr>
              <w:t>Monteleone</w:t>
            </w:r>
            <w:r w:rsidR="002C3C7D">
              <w:rPr>
                <w:rFonts w:ascii="Arial" w:hAnsi="Arial" w:cs="Arial"/>
                <w:sz w:val="22"/>
                <w:szCs w:val="22"/>
              </w:rPr>
              <w:t>**</w:t>
            </w:r>
            <w:r w:rsidRPr="007372EB">
              <w:rPr>
                <w:rFonts w:ascii="Arial" w:hAnsi="Arial" w:cs="Arial"/>
                <w:sz w:val="22"/>
                <w:szCs w:val="22"/>
              </w:rPr>
              <w:t xml:space="preserve">  </w:t>
            </w:r>
            <w:r w:rsidR="00575791">
              <w:rPr>
                <w:rFonts w:ascii="Arial" w:hAnsi="Arial" w:cs="Arial"/>
                <w:sz w:val="22"/>
                <w:szCs w:val="22"/>
              </w:rPr>
              <w:t xml:space="preserve">          </w:t>
            </w:r>
            <w:r w:rsidRPr="007372EB">
              <w:rPr>
                <w:rFonts w:ascii="Arial" w:hAnsi="Arial" w:cs="Arial"/>
                <w:sz w:val="22"/>
                <w:szCs w:val="22"/>
              </w:rPr>
              <w:t xml:space="preserve"> </w:t>
            </w:r>
            <w:r>
              <w:rPr>
                <w:rFonts w:ascii="Arial" w:hAnsi="Arial" w:cs="Arial"/>
                <w:sz w:val="22"/>
                <w:szCs w:val="22"/>
              </w:rPr>
              <w:t xml:space="preserve">L  </w:t>
            </w:r>
          </w:p>
          <w:p w14:paraId="3ACD8F15" w14:textId="1BE6CE44" w:rsidR="00207F67" w:rsidRPr="007372EB" w:rsidRDefault="00207F67" w:rsidP="00883AF3">
            <w:pPr>
              <w:pStyle w:val="TableContents"/>
              <w:snapToGrid w:val="0"/>
              <w:rPr>
                <w:rFonts w:ascii="Arial" w:hAnsi="Arial" w:cs="Arial"/>
                <w:sz w:val="22"/>
                <w:szCs w:val="22"/>
              </w:rPr>
            </w:pPr>
            <w:r w:rsidRPr="007372EB">
              <w:rPr>
                <w:rFonts w:ascii="Arial" w:hAnsi="Arial" w:cs="Arial"/>
                <w:sz w:val="22"/>
                <w:szCs w:val="22"/>
              </w:rPr>
              <w:t xml:space="preserve">STD KING     </w:t>
            </w:r>
            <w:r w:rsidR="00575791">
              <w:rPr>
                <w:rFonts w:ascii="Arial" w:hAnsi="Arial" w:cs="Arial"/>
                <w:sz w:val="22"/>
                <w:szCs w:val="22"/>
              </w:rPr>
              <w:t xml:space="preserve">           </w:t>
            </w:r>
            <w:r w:rsidRPr="007372EB">
              <w:rPr>
                <w:rFonts w:ascii="Arial" w:hAnsi="Arial" w:cs="Arial"/>
                <w:sz w:val="22"/>
                <w:szCs w:val="22"/>
              </w:rPr>
              <w:t xml:space="preserve">  </w:t>
            </w:r>
            <w:r>
              <w:rPr>
                <w:rFonts w:ascii="Arial" w:hAnsi="Arial" w:cs="Arial"/>
                <w:sz w:val="22"/>
                <w:szCs w:val="22"/>
              </w:rPr>
              <w:t>H</w:t>
            </w:r>
          </w:p>
        </w:tc>
        <w:tc>
          <w:tcPr>
            <w:tcW w:w="1530" w:type="dxa"/>
            <w:tcBorders>
              <w:top w:val="nil"/>
              <w:left w:val="single" w:sz="2" w:space="0" w:color="000000"/>
              <w:bottom w:val="nil"/>
              <w:right w:val="nil"/>
            </w:tcBorders>
          </w:tcPr>
          <w:p w14:paraId="5ACDF79D" w14:textId="3AF639B5"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B43C04">
              <w:rPr>
                <w:rFonts w:ascii="Arial" w:hAnsi="Arial" w:cs="Arial"/>
                <w:sz w:val="22"/>
                <w:szCs w:val="22"/>
              </w:rPr>
              <w:t xml:space="preserve"> 825</w:t>
            </w:r>
            <w:r>
              <w:rPr>
                <w:rFonts w:ascii="Arial" w:hAnsi="Arial" w:cs="Arial"/>
                <w:sz w:val="22"/>
                <w:szCs w:val="22"/>
              </w:rPr>
              <w:t xml:space="preserve"> </w:t>
            </w:r>
            <w:r w:rsidR="00B43C04">
              <w:rPr>
                <w:rFonts w:ascii="Arial" w:hAnsi="Arial" w:cs="Arial"/>
                <w:sz w:val="22"/>
                <w:szCs w:val="22"/>
              </w:rPr>
              <w:t xml:space="preserve"> </w:t>
            </w:r>
            <w:r>
              <w:rPr>
                <w:rFonts w:ascii="Arial" w:hAnsi="Arial" w:cs="Arial"/>
                <w:sz w:val="22"/>
                <w:szCs w:val="22"/>
              </w:rPr>
              <w:t xml:space="preserve"> 4</w:t>
            </w:r>
            <w:r w:rsidR="002A0B60">
              <w:rPr>
                <w:rFonts w:ascii="Arial" w:hAnsi="Arial" w:cs="Arial"/>
                <w:sz w:val="22"/>
                <w:szCs w:val="22"/>
              </w:rPr>
              <w:t>9</w:t>
            </w:r>
            <w:r>
              <w:rPr>
                <w:rFonts w:ascii="Arial" w:hAnsi="Arial" w:cs="Arial"/>
                <w:sz w:val="22"/>
                <w:szCs w:val="22"/>
              </w:rPr>
              <w:t>5</w:t>
            </w:r>
          </w:p>
          <w:p w14:paraId="7AF6DC97" w14:textId="19F6416C" w:rsidR="00207F67" w:rsidRPr="007372EB" w:rsidRDefault="00207F67">
            <w:pPr>
              <w:pStyle w:val="TableContents"/>
              <w:snapToGrid w:val="0"/>
              <w:rPr>
                <w:rFonts w:ascii="Arial" w:hAnsi="Arial" w:cs="Arial"/>
                <w:sz w:val="22"/>
                <w:szCs w:val="22"/>
              </w:rPr>
            </w:pPr>
            <w:r>
              <w:rPr>
                <w:rFonts w:ascii="Arial" w:hAnsi="Arial" w:cs="Arial"/>
                <w:sz w:val="22"/>
                <w:szCs w:val="22"/>
              </w:rPr>
              <w:t xml:space="preserve"> </w:t>
            </w:r>
            <w:r w:rsidR="00B43C04">
              <w:rPr>
                <w:rFonts w:ascii="Arial" w:hAnsi="Arial" w:cs="Arial"/>
                <w:sz w:val="22"/>
                <w:szCs w:val="22"/>
              </w:rPr>
              <w:t>1025</w:t>
            </w:r>
            <w:r>
              <w:rPr>
                <w:rFonts w:ascii="Arial" w:hAnsi="Arial" w:cs="Arial"/>
                <w:sz w:val="22"/>
                <w:szCs w:val="22"/>
              </w:rPr>
              <w:t xml:space="preserve">   </w:t>
            </w:r>
            <w:r w:rsidR="00D8506A">
              <w:rPr>
                <w:rFonts w:ascii="Arial" w:hAnsi="Arial" w:cs="Arial"/>
                <w:sz w:val="22"/>
                <w:szCs w:val="22"/>
              </w:rPr>
              <w:t>625</w:t>
            </w:r>
          </w:p>
        </w:tc>
        <w:tc>
          <w:tcPr>
            <w:tcW w:w="1440" w:type="dxa"/>
            <w:tcBorders>
              <w:top w:val="nil"/>
              <w:left w:val="single" w:sz="2" w:space="0" w:color="000000"/>
              <w:bottom w:val="nil"/>
              <w:right w:val="nil"/>
            </w:tcBorders>
          </w:tcPr>
          <w:p w14:paraId="4D4D2AF3" w14:textId="71AABBD0"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641E13">
              <w:rPr>
                <w:rFonts w:ascii="Arial" w:hAnsi="Arial" w:cs="Arial"/>
                <w:sz w:val="22"/>
                <w:szCs w:val="22"/>
              </w:rPr>
              <w:t>1</w:t>
            </w:r>
            <w:r w:rsidR="00336534">
              <w:rPr>
                <w:rFonts w:ascii="Arial" w:hAnsi="Arial" w:cs="Arial"/>
                <w:sz w:val="22"/>
                <w:szCs w:val="22"/>
              </w:rPr>
              <w:t>1</w:t>
            </w:r>
            <w:r w:rsidR="002A0B60">
              <w:rPr>
                <w:rFonts w:ascii="Arial" w:hAnsi="Arial" w:cs="Arial"/>
                <w:sz w:val="22"/>
                <w:szCs w:val="22"/>
              </w:rPr>
              <w:t>9</w:t>
            </w:r>
            <w:r w:rsidR="00641E13">
              <w:rPr>
                <w:rFonts w:ascii="Arial" w:hAnsi="Arial" w:cs="Arial"/>
                <w:sz w:val="22"/>
                <w:szCs w:val="22"/>
              </w:rPr>
              <w:t>5</w:t>
            </w:r>
            <w:r>
              <w:rPr>
                <w:rFonts w:ascii="Arial" w:hAnsi="Arial" w:cs="Arial"/>
                <w:sz w:val="22"/>
                <w:szCs w:val="22"/>
              </w:rPr>
              <w:t xml:space="preserve">  </w:t>
            </w:r>
            <w:r w:rsidR="00D61B08">
              <w:rPr>
                <w:rFonts w:ascii="Arial" w:hAnsi="Arial" w:cs="Arial"/>
                <w:sz w:val="22"/>
                <w:szCs w:val="22"/>
              </w:rPr>
              <w:t xml:space="preserve"> </w:t>
            </w:r>
            <w:r>
              <w:rPr>
                <w:rFonts w:ascii="Arial" w:hAnsi="Arial" w:cs="Arial"/>
                <w:sz w:val="22"/>
                <w:szCs w:val="22"/>
              </w:rPr>
              <w:t xml:space="preserve"> </w:t>
            </w:r>
            <w:r w:rsidR="00641E13">
              <w:rPr>
                <w:rFonts w:ascii="Arial" w:hAnsi="Arial" w:cs="Arial"/>
                <w:sz w:val="22"/>
                <w:szCs w:val="22"/>
              </w:rPr>
              <w:t>7</w:t>
            </w:r>
            <w:r w:rsidR="002A0B60">
              <w:rPr>
                <w:rFonts w:ascii="Arial" w:hAnsi="Arial" w:cs="Arial"/>
                <w:sz w:val="22"/>
                <w:szCs w:val="22"/>
              </w:rPr>
              <w:t>9</w:t>
            </w:r>
            <w:r w:rsidR="00641E13">
              <w:rPr>
                <w:rFonts w:ascii="Arial" w:hAnsi="Arial" w:cs="Arial"/>
                <w:sz w:val="22"/>
                <w:szCs w:val="22"/>
              </w:rPr>
              <w:t>5</w:t>
            </w:r>
          </w:p>
          <w:p w14:paraId="6B797408" w14:textId="3DF40AE1"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D8506A">
              <w:rPr>
                <w:rFonts w:ascii="Arial" w:hAnsi="Arial" w:cs="Arial"/>
                <w:sz w:val="22"/>
                <w:szCs w:val="22"/>
              </w:rPr>
              <w:t>15</w:t>
            </w:r>
            <w:r w:rsidR="00A05585">
              <w:rPr>
                <w:rFonts w:ascii="Arial" w:hAnsi="Arial" w:cs="Arial"/>
                <w:sz w:val="22"/>
                <w:szCs w:val="22"/>
              </w:rPr>
              <w:t>7</w:t>
            </w:r>
            <w:r w:rsidR="00D8506A">
              <w:rPr>
                <w:rFonts w:ascii="Arial" w:hAnsi="Arial" w:cs="Arial"/>
                <w:sz w:val="22"/>
                <w:szCs w:val="22"/>
              </w:rPr>
              <w:t>5</w:t>
            </w:r>
            <w:r>
              <w:rPr>
                <w:rFonts w:ascii="Arial" w:hAnsi="Arial" w:cs="Arial"/>
                <w:sz w:val="22"/>
                <w:szCs w:val="22"/>
              </w:rPr>
              <w:t xml:space="preserve">  </w:t>
            </w:r>
            <w:r w:rsidR="00D61B08">
              <w:rPr>
                <w:rFonts w:ascii="Arial" w:hAnsi="Arial" w:cs="Arial"/>
                <w:sz w:val="22"/>
                <w:szCs w:val="22"/>
              </w:rPr>
              <w:t xml:space="preserve"> </w:t>
            </w:r>
            <w:r>
              <w:rPr>
                <w:rFonts w:ascii="Arial" w:hAnsi="Arial" w:cs="Arial"/>
                <w:sz w:val="22"/>
                <w:szCs w:val="22"/>
              </w:rPr>
              <w:t xml:space="preserve"> </w:t>
            </w:r>
            <w:r w:rsidR="00D8506A">
              <w:rPr>
                <w:rFonts w:ascii="Arial" w:hAnsi="Arial" w:cs="Arial"/>
                <w:sz w:val="22"/>
                <w:szCs w:val="22"/>
              </w:rPr>
              <w:t>975</w:t>
            </w:r>
          </w:p>
        </w:tc>
        <w:tc>
          <w:tcPr>
            <w:tcW w:w="1530" w:type="dxa"/>
            <w:tcBorders>
              <w:top w:val="nil"/>
              <w:left w:val="single" w:sz="2" w:space="0" w:color="000000"/>
              <w:bottom w:val="nil"/>
              <w:right w:val="nil"/>
            </w:tcBorders>
          </w:tcPr>
          <w:p w14:paraId="48012E4F" w14:textId="6E1EB59A"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2A0B60">
              <w:rPr>
                <w:rFonts w:ascii="Arial" w:hAnsi="Arial" w:cs="Arial"/>
                <w:sz w:val="22"/>
                <w:szCs w:val="22"/>
              </w:rPr>
              <w:t>16</w:t>
            </w:r>
            <w:r w:rsidR="00E523A7">
              <w:rPr>
                <w:rFonts w:ascii="Arial" w:hAnsi="Arial" w:cs="Arial"/>
                <w:sz w:val="22"/>
                <w:szCs w:val="22"/>
              </w:rPr>
              <w:t>8</w:t>
            </w:r>
            <w:r w:rsidR="002A0B60">
              <w:rPr>
                <w:rFonts w:ascii="Arial" w:hAnsi="Arial" w:cs="Arial"/>
                <w:sz w:val="22"/>
                <w:szCs w:val="22"/>
              </w:rPr>
              <w:t>5</w:t>
            </w:r>
            <w:r>
              <w:rPr>
                <w:rFonts w:ascii="Arial" w:hAnsi="Arial" w:cs="Arial"/>
                <w:sz w:val="22"/>
                <w:szCs w:val="22"/>
              </w:rPr>
              <w:t xml:space="preserve">   </w:t>
            </w:r>
            <w:r w:rsidR="00976F6D">
              <w:rPr>
                <w:rFonts w:ascii="Arial" w:hAnsi="Arial" w:cs="Arial"/>
                <w:sz w:val="22"/>
                <w:szCs w:val="22"/>
              </w:rPr>
              <w:t xml:space="preserve"> </w:t>
            </w:r>
            <w:r w:rsidR="002A0B60">
              <w:rPr>
                <w:rFonts w:ascii="Arial" w:hAnsi="Arial" w:cs="Arial"/>
                <w:sz w:val="22"/>
                <w:szCs w:val="22"/>
              </w:rPr>
              <w:t>10</w:t>
            </w:r>
            <w:r w:rsidR="00E523A7">
              <w:rPr>
                <w:rFonts w:ascii="Arial" w:hAnsi="Arial" w:cs="Arial"/>
                <w:sz w:val="22"/>
                <w:szCs w:val="22"/>
              </w:rPr>
              <w:t>4</w:t>
            </w:r>
            <w:r w:rsidR="002A0B60">
              <w:rPr>
                <w:rFonts w:ascii="Arial" w:hAnsi="Arial" w:cs="Arial"/>
                <w:sz w:val="22"/>
                <w:szCs w:val="22"/>
              </w:rPr>
              <w:t>5</w:t>
            </w:r>
          </w:p>
          <w:p w14:paraId="2D653564" w14:textId="1FB6F2B5"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D8506A">
              <w:rPr>
                <w:rFonts w:ascii="Arial" w:hAnsi="Arial" w:cs="Arial"/>
                <w:sz w:val="22"/>
                <w:szCs w:val="22"/>
              </w:rPr>
              <w:t>21</w:t>
            </w:r>
            <w:r w:rsidR="00E523A7">
              <w:rPr>
                <w:rFonts w:ascii="Arial" w:hAnsi="Arial" w:cs="Arial"/>
                <w:sz w:val="22"/>
                <w:szCs w:val="22"/>
              </w:rPr>
              <w:t>4</w:t>
            </w:r>
            <w:r w:rsidR="00D8506A">
              <w:rPr>
                <w:rFonts w:ascii="Arial" w:hAnsi="Arial" w:cs="Arial"/>
                <w:sz w:val="22"/>
                <w:szCs w:val="22"/>
              </w:rPr>
              <w:t>5</w:t>
            </w:r>
            <w:r>
              <w:rPr>
                <w:rFonts w:ascii="Arial" w:hAnsi="Arial" w:cs="Arial"/>
                <w:sz w:val="22"/>
                <w:szCs w:val="22"/>
              </w:rPr>
              <w:t xml:space="preserve">   </w:t>
            </w:r>
            <w:r w:rsidR="00D8506A">
              <w:rPr>
                <w:rFonts w:ascii="Arial" w:hAnsi="Arial" w:cs="Arial"/>
                <w:sz w:val="22"/>
                <w:szCs w:val="22"/>
              </w:rPr>
              <w:t xml:space="preserve"> </w:t>
            </w:r>
            <w:r w:rsidR="00AB0246">
              <w:rPr>
                <w:rFonts w:ascii="Arial" w:hAnsi="Arial" w:cs="Arial"/>
                <w:sz w:val="22"/>
                <w:szCs w:val="22"/>
              </w:rPr>
              <w:t>12</w:t>
            </w:r>
            <w:r w:rsidR="00D8506A">
              <w:rPr>
                <w:rFonts w:ascii="Arial" w:hAnsi="Arial" w:cs="Arial"/>
                <w:sz w:val="22"/>
                <w:szCs w:val="22"/>
              </w:rPr>
              <w:t>9</w:t>
            </w:r>
            <w:r w:rsidR="00AB0246">
              <w:rPr>
                <w:rFonts w:ascii="Arial" w:hAnsi="Arial" w:cs="Arial"/>
                <w:sz w:val="22"/>
                <w:szCs w:val="22"/>
              </w:rPr>
              <w:t>5</w:t>
            </w:r>
          </w:p>
        </w:tc>
        <w:tc>
          <w:tcPr>
            <w:tcW w:w="1440" w:type="dxa"/>
            <w:tcBorders>
              <w:top w:val="nil"/>
              <w:left w:val="single" w:sz="2" w:space="0" w:color="000000"/>
              <w:bottom w:val="nil"/>
              <w:right w:val="single" w:sz="2" w:space="0" w:color="000000"/>
            </w:tcBorders>
          </w:tcPr>
          <w:p w14:paraId="2480E384" w14:textId="3B33863E" w:rsidR="00207F67" w:rsidRDefault="002A4A69">
            <w:pPr>
              <w:pStyle w:val="TableContents"/>
              <w:snapToGrid w:val="0"/>
              <w:rPr>
                <w:rFonts w:ascii="Arial" w:hAnsi="Arial" w:cs="Arial"/>
                <w:sz w:val="22"/>
                <w:szCs w:val="22"/>
              </w:rPr>
            </w:pPr>
            <w:r>
              <w:rPr>
                <w:rFonts w:ascii="Arial" w:hAnsi="Arial" w:cs="Arial"/>
                <w:sz w:val="22"/>
                <w:szCs w:val="22"/>
              </w:rPr>
              <w:t xml:space="preserve">  </w:t>
            </w:r>
            <w:r w:rsidR="002A0B60">
              <w:rPr>
                <w:rFonts w:ascii="Arial" w:hAnsi="Arial" w:cs="Arial"/>
                <w:sz w:val="22"/>
                <w:szCs w:val="22"/>
              </w:rPr>
              <w:t>20</w:t>
            </w:r>
            <w:r w:rsidR="00E523A7">
              <w:rPr>
                <w:rFonts w:ascii="Arial" w:hAnsi="Arial" w:cs="Arial"/>
                <w:sz w:val="22"/>
                <w:szCs w:val="22"/>
              </w:rPr>
              <w:t>9</w:t>
            </w:r>
            <w:r w:rsidR="002A0B60">
              <w:rPr>
                <w:rFonts w:ascii="Arial" w:hAnsi="Arial" w:cs="Arial"/>
                <w:sz w:val="22"/>
                <w:szCs w:val="22"/>
              </w:rPr>
              <w:t>5</w:t>
            </w:r>
            <w:r>
              <w:rPr>
                <w:rFonts w:ascii="Arial" w:hAnsi="Arial" w:cs="Arial"/>
                <w:sz w:val="22"/>
                <w:szCs w:val="22"/>
              </w:rPr>
              <w:t xml:space="preserve">   </w:t>
            </w:r>
            <w:r w:rsidR="00AB0246">
              <w:rPr>
                <w:rFonts w:ascii="Arial" w:hAnsi="Arial" w:cs="Arial"/>
                <w:sz w:val="22"/>
                <w:szCs w:val="22"/>
              </w:rPr>
              <w:t>13</w:t>
            </w:r>
            <w:r w:rsidR="00E523A7">
              <w:rPr>
                <w:rFonts w:ascii="Arial" w:hAnsi="Arial" w:cs="Arial"/>
                <w:sz w:val="22"/>
                <w:szCs w:val="22"/>
              </w:rPr>
              <w:t>8</w:t>
            </w:r>
            <w:r w:rsidR="00AB0246">
              <w:rPr>
                <w:rFonts w:ascii="Arial" w:hAnsi="Arial" w:cs="Arial"/>
                <w:sz w:val="22"/>
                <w:szCs w:val="22"/>
              </w:rPr>
              <w:t>5</w:t>
            </w:r>
          </w:p>
          <w:p w14:paraId="374B2F21" w14:textId="67F10B5A" w:rsidR="00641E13" w:rsidRDefault="00641E13">
            <w:pPr>
              <w:pStyle w:val="TableContents"/>
              <w:snapToGrid w:val="0"/>
              <w:rPr>
                <w:rFonts w:ascii="Arial" w:hAnsi="Arial" w:cs="Arial"/>
                <w:sz w:val="22"/>
                <w:szCs w:val="22"/>
              </w:rPr>
            </w:pPr>
            <w:r>
              <w:rPr>
                <w:rFonts w:ascii="Arial" w:hAnsi="Arial" w:cs="Arial"/>
                <w:sz w:val="22"/>
                <w:szCs w:val="22"/>
              </w:rPr>
              <w:t xml:space="preserve">  </w:t>
            </w:r>
            <w:r w:rsidR="00D8506A">
              <w:rPr>
                <w:rFonts w:ascii="Arial" w:hAnsi="Arial" w:cs="Arial"/>
                <w:sz w:val="22"/>
                <w:szCs w:val="22"/>
              </w:rPr>
              <w:t>26</w:t>
            </w:r>
            <w:r w:rsidR="00E523A7">
              <w:rPr>
                <w:rFonts w:ascii="Arial" w:hAnsi="Arial" w:cs="Arial"/>
                <w:sz w:val="22"/>
                <w:szCs w:val="22"/>
              </w:rPr>
              <w:t>9</w:t>
            </w:r>
            <w:r w:rsidR="00D8506A">
              <w:rPr>
                <w:rFonts w:ascii="Arial" w:hAnsi="Arial" w:cs="Arial"/>
                <w:sz w:val="22"/>
                <w:szCs w:val="22"/>
              </w:rPr>
              <w:t>5</w:t>
            </w:r>
            <w:r>
              <w:rPr>
                <w:rFonts w:ascii="Arial" w:hAnsi="Arial" w:cs="Arial"/>
                <w:sz w:val="22"/>
                <w:szCs w:val="22"/>
              </w:rPr>
              <w:t xml:space="preserve">   </w:t>
            </w:r>
            <w:r w:rsidR="00D8506A">
              <w:rPr>
                <w:rFonts w:ascii="Arial" w:hAnsi="Arial" w:cs="Arial"/>
                <w:sz w:val="22"/>
                <w:szCs w:val="22"/>
              </w:rPr>
              <w:t>1695</w:t>
            </w:r>
          </w:p>
        </w:tc>
        <w:tc>
          <w:tcPr>
            <w:tcW w:w="1800" w:type="dxa"/>
            <w:tcBorders>
              <w:top w:val="nil"/>
              <w:left w:val="single" w:sz="2" w:space="0" w:color="000000"/>
              <w:bottom w:val="nil"/>
              <w:right w:val="single" w:sz="2" w:space="0" w:color="000000"/>
            </w:tcBorders>
          </w:tcPr>
          <w:p w14:paraId="740513F5" w14:textId="0C380ACF"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767A1D">
              <w:rPr>
                <w:rFonts w:ascii="Arial" w:hAnsi="Arial" w:cs="Arial"/>
                <w:sz w:val="22"/>
                <w:szCs w:val="22"/>
              </w:rPr>
              <w:t xml:space="preserve">   </w:t>
            </w:r>
            <w:r w:rsidR="00906FF5">
              <w:rPr>
                <w:rFonts w:ascii="Arial" w:hAnsi="Arial" w:cs="Arial"/>
                <w:sz w:val="22"/>
                <w:szCs w:val="22"/>
              </w:rPr>
              <w:t>2</w:t>
            </w:r>
            <w:r w:rsidR="001128F1">
              <w:rPr>
                <w:rFonts w:ascii="Arial" w:hAnsi="Arial" w:cs="Arial"/>
                <w:sz w:val="22"/>
                <w:szCs w:val="22"/>
              </w:rPr>
              <w:t>9</w:t>
            </w:r>
            <w:r w:rsidR="00906FF5">
              <w:rPr>
                <w:rFonts w:ascii="Arial" w:hAnsi="Arial" w:cs="Arial"/>
                <w:sz w:val="22"/>
                <w:szCs w:val="22"/>
              </w:rPr>
              <w:t>0</w:t>
            </w:r>
            <w:r>
              <w:rPr>
                <w:rFonts w:ascii="Arial" w:hAnsi="Arial" w:cs="Arial"/>
                <w:sz w:val="22"/>
                <w:szCs w:val="22"/>
              </w:rPr>
              <w:t xml:space="preserve">    145</w:t>
            </w:r>
          </w:p>
          <w:p w14:paraId="7DD65AED" w14:textId="65A905C9" w:rsidR="00207F67" w:rsidRDefault="00207F67">
            <w:pPr>
              <w:pStyle w:val="TableContents"/>
              <w:snapToGrid w:val="0"/>
              <w:rPr>
                <w:rFonts w:ascii="Arial" w:hAnsi="Arial" w:cs="Arial"/>
                <w:sz w:val="22"/>
                <w:szCs w:val="22"/>
              </w:rPr>
            </w:pPr>
            <w:r>
              <w:rPr>
                <w:rFonts w:ascii="Arial" w:hAnsi="Arial" w:cs="Arial"/>
                <w:sz w:val="22"/>
                <w:szCs w:val="22"/>
              </w:rPr>
              <w:t xml:space="preserve">  </w:t>
            </w:r>
            <w:r w:rsidR="00767A1D">
              <w:rPr>
                <w:rFonts w:ascii="Arial" w:hAnsi="Arial" w:cs="Arial"/>
                <w:sz w:val="22"/>
                <w:szCs w:val="22"/>
              </w:rPr>
              <w:t xml:space="preserve">  </w:t>
            </w:r>
            <w:r>
              <w:rPr>
                <w:rFonts w:ascii="Arial" w:hAnsi="Arial" w:cs="Arial"/>
                <w:sz w:val="22"/>
                <w:szCs w:val="22"/>
              </w:rPr>
              <w:t xml:space="preserve"> 3</w:t>
            </w:r>
            <w:r w:rsidR="00C842C6">
              <w:rPr>
                <w:rFonts w:ascii="Arial" w:hAnsi="Arial" w:cs="Arial"/>
                <w:sz w:val="22"/>
                <w:szCs w:val="22"/>
              </w:rPr>
              <w:t>9</w:t>
            </w:r>
            <w:r w:rsidR="007D1427">
              <w:rPr>
                <w:rFonts w:ascii="Arial" w:hAnsi="Arial" w:cs="Arial"/>
                <w:sz w:val="22"/>
                <w:szCs w:val="22"/>
              </w:rPr>
              <w:t>8</w:t>
            </w:r>
            <w:r>
              <w:rPr>
                <w:rFonts w:ascii="Arial" w:hAnsi="Arial" w:cs="Arial"/>
                <w:sz w:val="22"/>
                <w:szCs w:val="22"/>
              </w:rPr>
              <w:t xml:space="preserve">    </w:t>
            </w:r>
            <w:r w:rsidR="007D1427">
              <w:rPr>
                <w:rFonts w:ascii="Arial" w:hAnsi="Arial" w:cs="Arial"/>
                <w:sz w:val="22"/>
                <w:szCs w:val="22"/>
              </w:rPr>
              <w:t>199</w:t>
            </w:r>
          </w:p>
        </w:tc>
      </w:tr>
      <w:tr w:rsidR="004D4647" w:rsidRPr="007372EB" w14:paraId="409FA337" w14:textId="77777777" w:rsidTr="00386331">
        <w:trPr>
          <w:trHeight w:val="377"/>
        </w:trPr>
        <w:tc>
          <w:tcPr>
            <w:tcW w:w="2520" w:type="dxa"/>
            <w:tcBorders>
              <w:top w:val="nil"/>
              <w:left w:val="single" w:sz="2" w:space="0" w:color="000000"/>
              <w:bottom w:val="single" w:sz="2" w:space="0" w:color="000000"/>
              <w:right w:val="nil"/>
            </w:tcBorders>
          </w:tcPr>
          <w:p w14:paraId="62D9B28E" w14:textId="4B58F4AD" w:rsidR="004D4647" w:rsidRPr="007372EB" w:rsidRDefault="004D4647" w:rsidP="00883AF3">
            <w:pPr>
              <w:pStyle w:val="TableContents"/>
              <w:snapToGrid w:val="0"/>
              <w:rPr>
                <w:rFonts w:ascii="Arial" w:hAnsi="Arial" w:cs="Arial"/>
                <w:sz w:val="22"/>
                <w:szCs w:val="22"/>
              </w:rPr>
            </w:pPr>
            <w:r>
              <w:rPr>
                <w:rFonts w:ascii="Arial" w:hAnsi="Arial" w:cs="Arial"/>
                <w:sz w:val="22"/>
                <w:szCs w:val="22"/>
              </w:rPr>
              <w:t>Chateau LeMoyne</w:t>
            </w:r>
          </w:p>
        </w:tc>
        <w:tc>
          <w:tcPr>
            <w:tcW w:w="1530" w:type="dxa"/>
            <w:tcBorders>
              <w:top w:val="nil"/>
              <w:left w:val="single" w:sz="2" w:space="0" w:color="000000"/>
              <w:bottom w:val="single" w:sz="2" w:space="0" w:color="000000"/>
              <w:right w:val="nil"/>
            </w:tcBorders>
          </w:tcPr>
          <w:p w14:paraId="54A3D264" w14:textId="0083B71C" w:rsidR="004D4647" w:rsidRDefault="00767A1D">
            <w:pPr>
              <w:pStyle w:val="TableContents"/>
              <w:snapToGrid w:val="0"/>
              <w:rPr>
                <w:rFonts w:ascii="Arial" w:hAnsi="Arial" w:cs="Arial"/>
                <w:sz w:val="22"/>
                <w:szCs w:val="22"/>
              </w:rPr>
            </w:pPr>
            <w:r>
              <w:rPr>
                <w:rFonts w:ascii="Arial" w:hAnsi="Arial" w:cs="Arial"/>
                <w:sz w:val="22"/>
                <w:szCs w:val="22"/>
              </w:rPr>
              <w:t>Request rat</w:t>
            </w:r>
            <w:r w:rsidR="00575791">
              <w:rPr>
                <w:rFonts w:ascii="Arial" w:hAnsi="Arial" w:cs="Arial"/>
                <w:sz w:val="22"/>
                <w:szCs w:val="22"/>
              </w:rPr>
              <w:t>e</w:t>
            </w:r>
          </w:p>
        </w:tc>
        <w:tc>
          <w:tcPr>
            <w:tcW w:w="1440" w:type="dxa"/>
            <w:tcBorders>
              <w:top w:val="nil"/>
              <w:left w:val="single" w:sz="2" w:space="0" w:color="000000"/>
              <w:bottom w:val="single" w:sz="2" w:space="0" w:color="000000"/>
              <w:right w:val="nil"/>
            </w:tcBorders>
          </w:tcPr>
          <w:p w14:paraId="2BCB3A3E" w14:textId="3EB9D950" w:rsidR="004D4647" w:rsidRDefault="00575791">
            <w:pPr>
              <w:pStyle w:val="TableContents"/>
              <w:snapToGrid w:val="0"/>
              <w:rPr>
                <w:rFonts w:ascii="Arial" w:hAnsi="Arial" w:cs="Arial"/>
                <w:sz w:val="22"/>
                <w:szCs w:val="22"/>
              </w:rPr>
            </w:pPr>
            <w:r>
              <w:rPr>
                <w:rFonts w:ascii="Arial" w:hAnsi="Arial" w:cs="Arial"/>
                <w:sz w:val="22"/>
                <w:szCs w:val="22"/>
              </w:rPr>
              <w:t xml:space="preserve"> Request rate</w:t>
            </w:r>
          </w:p>
        </w:tc>
        <w:tc>
          <w:tcPr>
            <w:tcW w:w="1530" w:type="dxa"/>
            <w:tcBorders>
              <w:top w:val="nil"/>
              <w:left w:val="single" w:sz="2" w:space="0" w:color="000000"/>
              <w:bottom w:val="single" w:sz="2" w:space="0" w:color="000000"/>
              <w:right w:val="nil"/>
            </w:tcBorders>
          </w:tcPr>
          <w:p w14:paraId="2E86364A" w14:textId="215DBE10" w:rsidR="004D4647" w:rsidRDefault="00575791">
            <w:pPr>
              <w:pStyle w:val="TableContents"/>
              <w:snapToGrid w:val="0"/>
              <w:rPr>
                <w:rFonts w:ascii="Arial" w:hAnsi="Arial" w:cs="Arial"/>
                <w:sz w:val="22"/>
                <w:szCs w:val="22"/>
              </w:rPr>
            </w:pPr>
            <w:r>
              <w:rPr>
                <w:rFonts w:ascii="Arial" w:hAnsi="Arial" w:cs="Arial"/>
                <w:sz w:val="22"/>
                <w:szCs w:val="22"/>
              </w:rPr>
              <w:t xml:space="preserve"> Request rate</w:t>
            </w:r>
          </w:p>
        </w:tc>
        <w:tc>
          <w:tcPr>
            <w:tcW w:w="1440" w:type="dxa"/>
            <w:tcBorders>
              <w:top w:val="nil"/>
              <w:left w:val="single" w:sz="2" w:space="0" w:color="000000"/>
              <w:bottom w:val="single" w:sz="2" w:space="0" w:color="000000"/>
              <w:right w:val="single" w:sz="2" w:space="0" w:color="000000"/>
            </w:tcBorders>
          </w:tcPr>
          <w:p w14:paraId="6DDD7F95" w14:textId="4A22B6E2" w:rsidR="004D4647" w:rsidRDefault="00575791">
            <w:pPr>
              <w:pStyle w:val="TableContents"/>
              <w:snapToGrid w:val="0"/>
              <w:rPr>
                <w:rFonts w:ascii="Arial" w:hAnsi="Arial" w:cs="Arial"/>
                <w:sz w:val="22"/>
                <w:szCs w:val="22"/>
              </w:rPr>
            </w:pPr>
            <w:r>
              <w:rPr>
                <w:rFonts w:ascii="Arial" w:hAnsi="Arial" w:cs="Arial"/>
                <w:sz w:val="22"/>
                <w:szCs w:val="22"/>
              </w:rPr>
              <w:t xml:space="preserve"> Request rate</w:t>
            </w:r>
          </w:p>
        </w:tc>
        <w:tc>
          <w:tcPr>
            <w:tcW w:w="1800" w:type="dxa"/>
            <w:tcBorders>
              <w:top w:val="nil"/>
              <w:left w:val="single" w:sz="2" w:space="0" w:color="000000"/>
              <w:bottom w:val="single" w:sz="2" w:space="0" w:color="000000"/>
              <w:right w:val="single" w:sz="2" w:space="0" w:color="000000"/>
            </w:tcBorders>
          </w:tcPr>
          <w:p w14:paraId="65747B00" w14:textId="5916F05A" w:rsidR="004D4647" w:rsidRDefault="00575791">
            <w:pPr>
              <w:pStyle w:val="TableContents"/>
              <w:snapToGrid w:val="0"/>
              <w:rPr>
                <w:rFonts w:ascii="Arial" w:hAnsi="Arial" w:cs="Arial"/>
                <w:sz w:val="22"/>
                <w:szCs w:val="22"/>
              </w:rPr>
            </w:pPr>
            <w:r>
              <w:rPr>
                <w:rFonts w:ascii="Arial" w:hAnsi="Arial" w:cs="Arial"/>
                <w:sz w:val="22"/>
                <w:szCs w:val="22"/>
              </w:rPr>
              <w:t xml:space="preserve">  Request rate</w:t>
            </w:r>
          </w:p>
        </w:tc>
      </w:tr>
    </w:tbl>
    <w:p w14:paraId="3F229DE6" w14:textId="77777777" w:rsidR="006A0E81" w:rsidRPr="007372EB" w:rsidRDefault="006A0E81" w:rsidP="006A0E81">
      <w:pPr>
        <w:rPr>
          <w:rFonts w:ascii="Arial" w:hAnsi="Arial" w:cs="Arial"/>
          <w:sz w:val="22"/>
          <w:szCs w:val="22"/>
        </w:rPr>
      </w:pPr>
    </w:p>
    <w:p w14:paraId="77D58893" w14:textId="33F86409" w:rsidR="006A0E81" w:rsidRDefault="006A0E81">
      <w:pPr>
        <w:rPr>
          <w:rFonts w:ascii="Arial" w:hAnsi="Arial" w:cs="Arial"/>
          <w:sz w:val="22"/>
          <w:szCs w:val="22"/>
        </w:rPr>
      </w:pPr>
      <w:r w:rsidRPr="007372EB">
        <w:rPr>
          <w:rFonts w:ascii="Arial" w:hAnsi="Arial" w:cs="Arial"/>
          <w:sz w:val="22"/>
          <w:szCs w:val="22"/>
        </w:rPr>
        <w:t xml:space="preserve">Season Codes: L=Low Season: H= High Season: </w:t>
      </w:r>
      <w:r w:rsidR="00E7470F">
        <w:rPr>
          <w:rFonts w:ascii="Arial" w:hAnsi="Arial" w:cs="Arial"/>
          <w:sz w:val="22"/>
          <w:szCs w:val="22"/>
        </w:rPr>
        <w:t>Package surcharges will apply for the following</w:t>
      </w:r>
      <w:r w:rsidRPr="007372EB">
        <w:rPr>
          <w:rFonts w:ascii="Arial" w:hAnsi="Arial" w:cs="Arial"/>
          <w:sz w:val="22"/>
          <w:szCs w:val="22"/>
        </w:rPr>
        <w:t xml:space="preserve"> </w:t>
      </w:r>
      <w:r w:rsidRPr="008C4DE3">
        <w:rPr>
          <w:rFonts w:ascii="Arial" w:hAnsi="Arial" w:cs="Arial"/>
          <w:b/>
          <w:bCs/>
          <w:sz w:val="22"/>
          <w:szCs w:val="22"/>
        </w:rPr>
        <w:t>Special Event periods</w:t>
      </w:r>
      <w:r w:rsidR="00E7470F">
        <w:rPr>
          <w:rFonts w:ascii="Arial" w:hAnsi="Arial" w:cs="Arial"/>
          <w:sz w:val="22"/>
          <w:szCs w:val="22"/>
        </w:rPr>
        <w:t xml:space="preserve"> and rates are available on request</w:t>
      </w:r>
      <w:r w:rsidRPr="007372EB">
        <w:rPr>
          <w:rFonts w:ascii="Arial" w:hAnsi="Arial" w:cs="Arial"/>
          <w:sz w:val="22"/>
          <w:szCs w:val="22"/>
        </w:rPr>
        <w:t xml:space="preserve">: Mardi Gras (Feb </w:t>
      </w:r>
      <w:r w:rsidR="007344F1">
        <w:rPr>
          <w:rFonts w:ascii="Arial" w:hAnsi="Arial" w:cs="Arial"/>
          <w:sz w:val="22"/>
          <w:szCs w:val="22"/>
        </w:rPr>
        <w:t>1</w:t>
      </w:r>
      <w:r w:rsidR="008F6072">
        <w:rPr>
          <w:rFonts w:ascii="Arial" w:hAnsi="Arial" w:cs="Arial"/>
          <w:sz w:val="22"/>
          <w:szCs w:val="22"/>
        </w:rPr>
        <w:t>4</w:t>
      </w:r>
      <w:r w:rsidR="00AB36B5">
        <w:rPr>
          <w:rFonts w:ascii="Arial" w:hAnsi="Arial" w:cs="Arial"/>
          <w:sz w:val="22"/>
          <w:szCs w:val="22"/>
        </w:rPr>
        <w:t xml:space="preserve"> – </w:t>
      </w:r>
      <w:r w:rsidR="00936DAE">
        <w:rPr>
          <w:rFonts w:ascii="Arial" w:hAnsi="Arial" w:cs="Arial"/>
          <w:sz w:val="22"/>
          <w:szCs w:val="22"/>
        </w:rPr>
        <w:t>1</w:t>
      </w:r>
      <w:r w:rsidR="008F6072">
        <w:rPr>
          <w:rFonts w:ascii="Arial" w:hAnsi="Arial" w:cs="Arial"/>
          <w:sz w:val="22"/>
          <w:szCs w:val="22"/>
        </w:rPr>
        <w:t>8</w:t>
      </w:r>
      <w:r w:rsidRPr="007372EB">
        <w:rPr>
          <w:rFonts w:ascii="Arial" w:hAnsi="Arial" w:cs="Arial"/>
          <w:sz w:val="22"/>
          <w:szCs w:val="22"/>
        </w:rPr>
        <w:t>); French Quarter Fest (Mid-April); Jazz Fest (Late Apr &amp; Early May); Essence Festival (</w:t>
      </w:r>
      <w:r w:rsidR="00936DAE">
        <w:rPr>
          <w:rFonts w:ascii="Arial" w:hAnsi="Arial" w:cs="Arial"/>
          <w:sz w:val="22"/>
          <w:szCs w:val="22"/>
        </w:rPr>
        <w:t>Early July</w:t>
      </w:r>
      <w:r w:rsidRPr="007372EB">
        <w:rPr>
          <w:rFonts w:ascii="Arial" w:hAnsi="Arial" w:cs="Arial"/>
          <w:sz w:val="22"/>
          <w:szCs w:val="22"/>
        </w:rPr>
        <w:t>), Sugar Bowl (Dec 31-Jan 3): Ask about these Special Event Packages. Children are free in same room with parents under 12</w:t>
      </w:r>
      <w:r w:rsidR="00E7470F">
        <w:rPr>
          <w:rFonts w:ascii="Arial" w:hAnsi="Arial" w:cs="Arial"/>
          <w:sz w:val="22"/>
          <w:szCs w:val="22"/>
        </w:rPr>
        <w:t xml:space="preserve"> years</w:t>
      </w:r>
      <w:r w:rsidRPr="007372EB">
        <w:rPr>
          <w:rFonts w:ascii="Arial" w:hAnsi="Arial" w:cs="Arial"/>
          <w:sz w:val="22"/>
          <w:szCs w:val="22"/>
        </w:rPr>
        <w:t>. Features rates for children are available on request</w:t>
      </w:r>
      <w:r w:rsidR="00E7470F">
        <w:rPr>
          <w:rFonts w:ascii="Arial" w:hAnsi="Arial" w:cs="Arial"/>
          <w:sz w:val="22"/>
          <w:szCs w:val="22"/>
        </w:rPr>
        <w:t>.</w:t>
      </w:r>
      <w:r w:rsidRPr="007372EB">
        <w:rPr>
          <w:rFonts w:ascii="Arial" w:hAnsi="Arial" w:cs="Arial"/>
          <w:sz w:val="22"/>
          <w:szCs w:val="22"/>
        </w:rPr>
        <w:t xml:space="preserve"> </w:t>
      </w:r>
    </w:p>
    <w:p w14:paraId="03E94283" w14:textId="77777777" w:rsidR="00207F67" w:rsidRDefault="00207F67">
      <w:pPr>
        <w:rPr>
          <w:rFonts w:ascii="Arial" w:hAnsi="Arial" w:cs="Arial"/>
          <w:sz w:val="22"/>
          <w:szCs w:val="22"/>
        </w:rPr>
      </w:pPr>
    </w:p>
    <w:p w14:paraId="38C7B778" w14:textId="5990A8EB" w:rsidR="002C3C7D" w:rsidRDefault="002C3C7D" w:rsidP="002C3C7D">
      <w:pPr>
        <w:rPr>
          <w:rFonts w:ascii="Arial" w:hAnsi="Arial" w:cs="Arial"/>
          <w:b/>
          <w:bCs/>
          <w:sz w:val="22"/>
          <w:szCs w:val="22"/>
        </w:rPr>
      </w:pPr>
      <w:r>
        <w:rPr>
          <w:rFonts w:ascii="Arial" w:hAnsi="Arial" w:cs="Arial"/>
          <w:b/>
          <w:bCs/>
          <w:sz w:val="22"/>
          <w:szCs w:val="22"/>
        </w:rPr>
        <w:t>**ROOM CONFIGURATION – At the Monteleone Hotel, rates are based on a King-bedded room. For two beds in the room, a surcharge applies of $</w:t>
      </w:r>
      <w:r w:rsidR="00CB42A0">
        <w:rPr>
          <w:rFonts w:ascii="Arial" w:hAnsi="Arial" w:cs="Arial"/>
          <w:b/>
          <w:bCs/>
          <w:sz w:val="22"/>
          <w:szCs w:val="22"/>
        </w:rPr>
        <w:t>60</w:t>
      </w:r>
      <w:r>
        <w:rPr>
          <w:rFonts w:ascii="Arial" w:hAnsi="Arial" w:cs="Arial"/>
          <w:b/>
          <w:bCs/>
          <w:sz w:val="22"/>
          <w:szCs w:val="22"/>
        </w:rPr>
        <w:t>.00 per person per night and the guests will be accommodated in a Preferred Double/Double Room</w:t>
      </w:r>
    </w:p>
    <w:p w14:paraId="2B284DF9" w14:textId="77777777" w:rsidR="009F43AE" w:rsidRDefault="009F43AE" w:rsidP="002C3C7D">
      <w:pPr>
        <w:rPr>
          <w:rFonts w:ascii="Arial" w:hAnsi="Arial" w:cs="Arial"/>
          <w:b/>
          <w:bCs/>
          <w:sz w:val="22"/>
          <w:szCs w:val="22"/>
        </w:rPr>
      </w:pPr>
    </w:p>
    <w:p w14:paraId="654E428F" w14:textId="77777777" w:rsidR="002C3C7D" w:rsidRDefault="002C3C7D">
      <w:pPr>
        <w:rPr>
          <w:rFonts w:ascii="Arial" w:hAnsi="Arial" w:cs="Arial"/>
          <w:sz w:val="22"/>
          <w:szCs w:val="22"/>
        </w:rPr>
      </w:pPr>
    </w:p>
    <w:p w14:paraId="67A666D3" w14:textId="2F94BC5B" w:rsidR="00B83800" w:rsidRDefault="004D4647">
      <w:pPr>
        <w:rPr>
          <w:rFonts w:ascii="Arial" w:hAnsi="Arial" w:cs="Arial"/>
          <w:b/>
          <w:bCs/>
        </w:rPr>
      </w:pPr>
      <w:r>
        <w:rPr>
          <w:rFonts w:ascii="Arial" w:hAnsi="Arial" w:cs="Arial"/>
          <w:b/>
          <w:bCs/>
        </w:rPr>
        <w:t xml:space="preserve">                           </w:t>
      </w:r>
      <w:r w:rsidR="005F602D">
        <w:rPr>
          <w:rFonts w:ascii="Arial" w:hAnsi="Arial" w:cs="Arial"/>
          <w:b/>
          <w:bCs/>
        </w:rPr>
        <w:t xml:space="preserve">     </w:t>
      </w:r>
      <w:r>
        <w:rPr>
          <w:rFonts w:ascii="Arial" w:hAnsi="Arial" w:cs="Arial"/>
          <w:b/>
          <w:bCs/>
        </w:rPr>
        <w:t xml:space="preserve"> </w:t>
      </w:r>
      <w:r>
        <w:rPr>
          <w:rFonts w:ascii="Arial" w:hAnsi="Arial" w:cs="Arial"/>
          <w:b/>
          <w:bCs/>
        </w:rPr>
        <w:t>Scroll down for Activities Descriptio</w:t>
      </w:r>
      <w:r>
        <w:rPr>
          <w:rFonts w:ascii="Arial" w:hAnsi="Arial" w:cs="Arial"/>
          <w:b/>
          <w:bCs/>
        </w:rPr>
        <w:t>ns</w:t>
      </w:r>
    </w:p>
    <w:p w14:paraId="7DC283D8" w14:textId="77777777" w:rsidR="00386331" w:rsidRDefault="00386331">
      <w:pPr>
        <w:rPr>
          <w:rFonts w:ascii="Arial" w:hAnsi="Arial" w:cs="Arial"/>
          <w:b/>
          <w:bCs/>
        </w:rPr>
      </w:pPr>
    </w:p>
    <w:p w14:paraId="4964F77E" w14:textId="77777777" w:rsidR="00386331" w:rsidRDefault="00386331">
      <w:pPr>
        <w:rPr>
          <w:rFonts w:ascii="Arial" w:hAnsi="Arial" w:cs="Arial"/>
          <w:b/>
          <w:bCs/>
        </w:rPr>
      </w:pPr>
    </w:p>
    <w:p w14:paraId="1EE42F11" w14:textId="31C1455E" w:rsidR="009F43AE" w:rsidRDefault="004F0551">
      <w:pPr>
        <w:rPr>
          <w:rFonts w:ascii="Arial" w:hAnsi="Arial" w:cs="Arial"/>
          <w:b/>
          <w:bCs/>
        </w:rPr>
      </w:pPr>
      <w:r>
        <w:rPr>
          <w:rFonts w:ascii="Arial" w:hAnsi="Arial" w:cs="Arial"/>
          <w:b/>
          <w:bCs/>
        </w:rPr>
        <w:t xml:space="preserve">   </w:t>
      </w:r>
    </w:p>
    <w:p w14:paraId="66CD8055" w14:textId="06E0902D" w:rsidR="00207F67" w:rsidRPr="009F43AE" w:rsidRDefault="009F43AE">
      <w:pPr>
        <w:rPr>
          <w:rFonts w:ascii="Arial" w:hAnsi="Arial" w:cs="Arial"/>
          <w:sz w:val="28"/>
          <w:szCs w:val="28"/>
        </w:rPr>
      </w:pPr>
      <w:r>
        <w:rPr>
          <w:rFonts w:ascii="Arial" w:hAnsi="Arial" w:cs="Arial"/>
          <w:b/>
          <w:bCs/>
        </w:rPr>
        <w:lastRenderedPageBreak/>
        <w:t xml:space="preserve">                                           </w:t>
      </w:r>
      <w:r w:rsidR="00207F67" w:rsidRPr="009F43AE">
        <w:rPr>
          <w:rFonts w:ascii="Arial" w:hAnsi="Arial" w:cs="Arial"/>
          <w:b/>
          <w:bCs/>
          <w:sz w:val="28"/>
          <w:szCs w:val="28"/>
        </w:rPr>
        <w:t>Activities Descriptions</w:t>
      </w:r>
      <w:r w:rsidR="00207F67" w:rsidRPr="009F43AE">
        <w:rPr>
          <w:rFonts w:ascii="Arial" w:hAnsi="Arial" w:cs="Arial"/>
          <w:sz w:val="28"/>
          <w:szCs w:val="28"/>
        </w:rPr>
        <w:t xml:space="preserve"> </w:t>
      </w:r>
    </w:p>
    <w:p w14:paraId="0735F650" w14:textId="77777777" w:rsidR="00CF7307" w:rsidRDefault="0014421C" w:rsidP="0014421C">
      <w:pPr>
        <w:rPr>
          <w:rFonts w:ascii="Arial" w:hAnsi="Arial" w:cs="Arial"/>
          <w:sz w:val="22"/>
          <w:szCs w:val="22"/>
        </w:rPr>
      </w:pPr>
      <w:r w:rsidRPr="0014421C">
        <w:rPr>
          <w:rFonts w:ascii="Arial" w:hAnsi="Arial" w:cs="Arial"/>
          <w:b/>
          <w:bCs/>
          <w:sz w:val="22"/>
          <w:szCs w:val="22"/>
        </w:rPr>
        <w:t>City/Cemetery/Garden District Tour</w:t>
      </w:r>
      <w:r w:rsidRPr="0014421C">
        <w:rPr>
          <w:rFonts w:ascii="Arial" w:hAnsi="Arial" w:cs="Arial"/>
          <w:sz w:val="22"/>
          <w:szCs w:val="22"/>
        </w:rPr>
        <w:t>. Board your deluxe coach in the French Quarter and follow the history of New Orleans’ expansion up Esplanade Avenue. Learn about the tradition of above ground burial as you explore St. Louis Cemetery #3. Cross Bayou St. John into City Park, with its museums, attractions and sculpture gardens, nestled among picturesque lagoons, bayous and groves of ancient live oaks, some more than 800 years old. Explore the south shore of Lake Pontchartrain, then continue on to St. Charles Avenue, home to Audubon Park. Follow</w:t>
      </w:r>
    </w:p>
    <w:p w14:paraId="36060D80" w14:textId="3395C5F6" w:rsidR="0014421C" w:rsidRPr="00073287" w:rsidRDefault="0014421C" w:rsidP="0014421C">
      <w:pPr>
        <w:rPr>
          <w:rFonts w:ascii="Arial" w:hAnsi="Arial" w:cs="Arial"/>
          <w:sz w:val="22"/>
          <w:szCs w:val="22"/>
        </w:rPr>
      </w:pPr>
      <w:r w:rsidRPr="0014421C">
        <w:rPr>
          <w:rFonts w:ascii="Arial" w:hAnsi="Arial" w:cs="Arial"/>
          <w:sz w:val="22"/>
          <w:szCs w:val="22"/>
        </w:rPr>
        <w:t>the route of streetcars and Mardi Gras parades to the Garden District, for a guided stroll.</w:t>
      </w:r>
    </w:p>
    <w:p w14:paraId="4F6C813F" w14:textId="77777777" w:rsidR="0014421C" w:rsidRDefault="0014421C" w:rsidP="0014421C">
      <w:pPr>
        <w:rPr>
          <w:rFonts w:ascii="Arial" w:hAnsi="Arial" w:cs="Arial"/>
          <w:b/>
          <w:bCs/>
          <w:sz w:val="22"/>
          <w:szCs w:val="22"/>
        </w:rPr>
      </w:pPr>
    </w:p>
    <w:p w14:paraId="49FFCDA8" w14:textId="336F49BC" w:rsidR="0014421C" w:rsidRDefault="0014421C" w:rsidP="0014421C">
      <w:pPr>
        <w:rPr>
          <w:rFonts w:ascii="Arial" w:hAnsi="Arial" w:cs="Arial"/>
          <w:sz w:val="22"/>
          <w:szCs w:val="22"/>
        </w:rPr>
      </w:pPr>
      <w:r w:rsidRPr="0014421C">
        <w:rPr>
          <w:rFonts w:ascii="Arial" w:hAnsi="Arial" w:cs="Arial"/>
          <w:b/>
          <w:bCs/>
          <w:sz w:val="22"/>
          <w:szCs w:val="22"/>
        </w:rPr>
        <w:t>“City of New Orleans” Jazz Lunch Cruise</w:t>
      </w:r>
      <w:r w:rsidRPr="0014421C">
        <w:rPr>
          <w:rFonts w:ascii="Arial" w:hAnsi="Arial" w:cs="Arial"/>
          <w:sz w:val="22"/>
          <w:szCs w:val="22"/>
        </w:rPr>
        <w:t>. Enjoy an authentic riverboat experience on a leisurely, two-hour cruise on the mighty Mississippi. Board your riverboat to the delightful tunes of the Steam Calliope. Experience the sights and sounds of river life that enchanted characters of history and literature - like Mark Twain's Huck Finn and Tom Sawyer - and see the bustling activity of America's second-largest port!</w:t>
      </w:r>
    </w:p>
    <w:p w14:paraId="49F2F30C" w14:textId="77777777" w:rsidR="0014421C" w:rsidRPr="0014421C" w:rsidRDefault="0014421C" w:rsidP="0014421C">
      <w:pPr>
        <w:rPr>
          <w:rFonts w:ascii="Arial" w:hAnsi="Arial" w:cs="Arial"/>
          <w:sz w:val="22"/>
          <w:szCs w:val="22"/>
        </w:rPr>
      </w:pPr>
    </w:p>
    <w:p w14:paraId="75817F6B" w14:textId="77777777" w:rsidR="0014421C" w:rsidRDefault="0014421C" w:rsidP="0014421C">
      <w:pPr>
        <w:rPr>
          <w:rFonts w:ascii="Roboto" w:hAnsi="Roboto"/>
          <w:sz w:val="22"/>
          <w:szCs w:val="22"/>
        </w:rPr>
      </w:pPr>
      <w:r w:rsidRPr="0014421C">
        <w:rPr>
          <w:rFonts w:ascii="Roboto" w:hAnsi="Roboto"/>
          <w:b/>
          <w:bCs/>
          <w:sz w:val="22"/>
          <w:szCs w:val="22"/>
        </w:rPr>
        <w:t>“City of New Orleans” Dinner Jazz Cruise</w:t>
      </w:r>
      <w:r w:rsidRPr="0014421C">
        <w:rPr>
          <w:rFonts w:ascii="Roboto" w:hAnsi="Roboto"/>
          <w:sz w:val="22"/>
          <w:szCs w:val="22"/>
        </w:rPr>
        <w:t>. Step aboard an authentic steam-powered sternwheelers for a memorable cruise around New Orleans on the Mississippi River. Hear stories of the Big Easy's rich history, sit back, relax and enjoy the New Orleans atmosphere as the smooth jazz of the world-acclaimed Dukes of Dixieland fills your ears. Enjoy a wonderful Dinner Buffet while sailing. This 2-hour cruise from the heart of the French Quarter will take you along the graceful Mississippi River</w:t>
      </w:r>
    </w:p>
    <w:p w14:paraId="577D2053" w14:textId="77777777" w:rsidR="0014421C" w:rsidRPr="0014421C" w:rsidRDefault="0014421C" w:rsidP="0014421C">
      <w:pPr>
        <w:rPr>
          <w:rFonts w:ascii="Roboto" w:hAnsi="Roboto" w:cstheme="minorBidi"/>
          <w:sz w:val="22"/>
          <w:szCs w:val="22"/>
        </w:rPr>
      </w:pPr>
    </w:p>
    <w:p w14:paraId="04022077" w14:textId="7F3295CE" w:rsidR="0014421C" w:rsidRDefault="0014421C" w:rsidP="0014421C">
      <w:pPr>
        <w:rPr>
          <w:rFonts w:ascii="Arial" w:hAnsi="Arial" w:cs="Arial"/>
          <w:sz w:val="22"/>
          <w:szCs w:val="22"/>
        </w:rPr>
      </w:pPr>
      <w:r w:rsidRPr="0014421C">
        <w:rPr>
          <w:rFonts w:ascii="Arial" w:hAnsi="Arial" w:cs="Arial"/>
          <w:b/>
          <w:bCs/>
          <w:sz w:val="22"/>
          <w:szCs w:val="22"/>
        </w:rPr>
        <w:t>Oak Alley Plantation Tour</w:t>
      </w:r>
      <w:r w:rsidRPr="0014421C">
        <w:rPr>
          <w:rFonts w:ascii="Arial" w:hAnsi="Arial" w:cs="Arial"/>
          <w:sz w:val="22"/>
          <w:szCs w:val="22"/>
        </w:rPr>
        <w:t>. Experience the grandeur of New Orleans’ antebellum south on a half</w:t>
      </w:r>
      <w:r w:rsidRPr="0014421C">
        <w:rPr>
          <w:rFonts w:ascii="Cambria Math" w:hAnsi="Cambria Math" w:cs="Cambria Math"/>
          <w:sz w:val="22"/>
          <w:szCs w:val="22"/>
        </w:rPr>
        <w:t>‐</w:t>
      </w:r>
      <w:r w:rsidRPr="0014421C">
        <w:rPr>
          <w:rFonts w:ascii="Arial" w:hAnsi="Arial" w:cs="Arial"/>
          <w:sz w:val="22"/>
          <w:szCs w:val="22"/>
        </w:rPr>
        <w:t>day tour of Oak Alley Plantation. Take a journey through time to the manicured estate and home, built in 1839. View stunning architecture, oak</w:t>
      </w:r>
      <w:r w:rsidRPr="0014421C">
        <w:rPr>
          <w:rFonts w:ascii="Cambria Math" w:hAnsi="Cambria Math" w:cs="Cambria Math"/>
          <w:sz w:val="22"/>
          <w:szCs w:val="22"/>
        </w:rPr>
        <w:t>‐</w:t>
      </w:r>
      <w:r w:rsidRPr="0014421C">
        <w:rPr>
          <w:rFonts w:ascii="Arial" w:hAnsi="Arial" w:cs="Arial"/>
          <w:sz w:val="22"/>
          <w:szCs w:val="22"/>
        </w:rPr>
        <w:t>lined esplanades, and enduring sugar cane fields while learning about the plantation’s fascinating and often somber</w:t>
      </w:r>
      <w:r w:rsidR="008707D2">
        <w:rPr>
          <w:rFonts w:ascii="Arial" w:hAnsi="Arial" w:cs="Arial"/>
          <w:sz w:val="22"/>
          <w:szCs w:val="22"/>
        </w:rPr>
        <w:t xml:space="preserve"> </w:t>
      </w:r>
      <w:r w:rsidRPr="0014421C">
        <w:rPr>
          <w:rFonts w:ascii="Arial" w:hAnsi="Arial" w:cs="Arial"/>
          <w:sz w:val="22"/>
          <w:szCs w:val="22"/>
        </w:rPr>
        <w:t>histories</w:t>
      </w:r>
      <w:r w:rsidR="008707D2">
        <w:rPr>
          <w:rFonts w:ascii="Arial" w:hAnsi="Arial" w:cs="Arial"/>
          <w:sz w:val="22"/>
          <w:szCs w:val="22"/>
        </w:rPr>
        <w:t>.</w:t>
      </w:r>
    </w:p>
    <w:p w14:paraId="29BCBCEB" w14:textId="77777777" w:rsidR="0014421C" w:rsidRPr="0014421C" w:rsidRDefault="0014421C" w:rsidP="0014421C">
      <w:pPr>
        <w:rPr>
          <w:rFonts w:ascii="Arial" w:hAnsi="Arial" w:cs="Arial"/>
          <w:sz w:val="22"/>
          <w:szCs w:val="22"/>
        </w:rPr>
      </w:pPr>
    </w:p>
    <w:p w14:paraId="60A41A9E" w14:textId="77777777" w:rsidR="0014421C" w:rsidRDefault="0014421C" w:rsidP="0014421C">
      <w:pPr>
        <w:rPr>
          <w:rFonts w:ascii="Arial" w:hAnsi="Arial" w:cs="Arial"/>
          <w:sz w:val="22"/>
          <w:szCs w:val="22"/>
        </w:rPr>
      </w:pPr>
      <w:r w:rsidRPr="0014421C">
        <w:rPr>
          <w:rFonts w:ascii="Arial" w:hAnsi="Arial" w:cs="Arial"/>
          <w:b/>
          <w:bCs/>
          <w:sz w:val="22"/>
          <w:szCs w:val="22"/>
        </w:rPr>
        <w:t>Swamp &amp; Bayou Tour</w:t>
      </w:r>
      <w:r w:rsidRPr="0014421C">
        <w:rPr>
          <w:rFonts w:ascii="Arial" w:hAnsi="Arial" w:cs="Arial"/>
          <w:sz w:val="22"/>
          <w:szCs w:val="22"/>
        </w:rPr>
        <w:t>. Nowhere is Louisiana’s wildlife more abundant than in the swamps and bayous of New Orleans. Take a boat ride through these swamps and bayous and be on the lookout for alligators, raccoons, snakes, turtles and native birds. Hear stories from your guide about local Cajun culture and the mysteries of the swamps and bayous.</w:t>
      </w:r>
    </w:p>
    <w:p w14:paraId="78BFEF54" w14:textId="77777777" w:rsidR="0014421C" w:rsidRPr="0014421C" w:rsidRDefault="0014421C" w:rsidP="0014421C">
      <w:pPr>
        <w:rPr>
          <w:rFonts w:ascii="Arial" w:hAnsi="Arial" w:cs="Arial"/>
          <w:sz w:val="22"/>
          <w:szCs w:val="22"/>
        </w:rPr>
      </w:pPr>
    </w:p>
    <w:p w14:paraId="129E11BE" w14:textId="77777777" w:rsidR="0014421C" w:rsidRDefault="0014421C" w:rsidP="0014421C">
      <w:pPr>
        <w:rPr>
          <w:rFonts w:ascii="Arial" w:hAnsi="Arial" w:cs="Arial"/>
          <w:sz w:val="22"/>
          <w:szCs w:val="22"/>
        </w:rPr>
      </w:pPr>
      <w:r w:rsidRPr="0014421C">
        <w:rPr>
          <w:rFonts w:ascii="Arial" w:hAnsi="Arial" w:cs="Arial"/>
          <w:b/>
          <w:bCs/>
          <w:sz w:val="22"/>
          <w:szCs w:val="22"/>
        </w:rPr>
        <w:t>The Court of Two Sisters</w:t>
      </w:r>
      <w:r w:rsidRPr="0014421C">
        <w:rPr>
          <w:rFonts w:ascii="Arial" w:hAnsi="Arial" w:cs="Arial"/>
          <w:sz w:val="22"/>
          <w:szCs w:val="22"/>
        </w:rPr>
        <w:t xml:space="preserve">. It is more than a restaurant – it’s a legend. Enjoy luscious Creole and Cajun cuisine. Pass through our Charm Gates. Make a wish in the Devil’s Wishing Well. And hear the story of Emma and Bertha, the two sisters who ran </w:t>
      </w:r>
      <w:proofErr w:type="gramStart"/>
      <w:r w:rsidRPr="0014421C">
        <w:rPr>
          <w:rFonts w:ascii="Arial" w:hAnsi="Arial" w:cs="Arial"/>
          <w:sz w:val="22"/>
          <w:szCs w:val="22"/>
        </w:rPr>
        <w:t>a notions</w:t>
      </w:r>
      <w:proofErr w:type="gramEnd"/>
      <w:r w:rsidRPr="0014421C">
        <w:rPr>
          <w:rFonts w:ascii="Arial" w:hAnsi="Arial" w:cs="Arial"/>
          <w:sz w:val="22"/>
          <w:szCs w:val="22"/>
        </w:rPr>
        <w:t xml:space="preserve"> shop here once upon a time in the French Quarter. The Court of Two Sisters has become known worldwide for its live Jazz Brunch, romantic Creole dinners, friendly service and beautiful, open-air courtyard. </w:t>
      </w:r>
    </w:p>
    <w:p w14:paraId="11175E07" w14:textId="77777777" w:rsidR="0014421C" w:rsidRPr="0014421C" w:rsidRDefault="0014421C" w:rsidP="0014421C">
      <w:pPr>
        <w:rPr>
          <w:rFonts w:ascii="Arial" w:hAnsi="Arial" w:cs="Arial"/>
          <w:sz w:val="22"/>
          <w:szCs w:val="22"/>
        </w:rPr>
      </w:pPr>
    </w:p>
    <w:p w14:paraId="551B608B" w14:textId="77777777" w:rsidR="0014421C" w:rsidRPr="0014421C" w:rsidRDefault="0014421C" w:rsidP="0014421C">
      <w:pPr>
        <w:rPr>
          <w:rFonts w:ascii="Arial" w:hAnsi="Arial" w:cs="Arial"/>
          <w:sz w:val="22"/>
          <w:szCs w:val="22"/>
        </w:rPr>
      </w:pPr>
      <w:r w:rsidRPr="0014421C">
        <w:rPr>
          <w:rFonts w:ascii="Arial" w:hAnsi="Arial" w:cs="Arial"/>
          <w:b/>
          <w:bCs/>
          <w:sz w:val="22"/>
          <w:szCs w:val="22"/>
        </w:rPr>
        <w:t>Ghosts &amp; Spirits Walking Tour</w:t>
      </w:r>
      <w:r w:rsidRPr="0014421C">
        <w:rPr>
          <w:rFonts w:ascii="Arial" w:hAnsi="Arial" w:cs="Arial"/>
          <w:sz w:val="22"/>
          <w:szCs w:val="22"/>
        </w:rPr>
        <w:t>. Hear the eerie tales and dark secrets and learn the real history of colorful characters who lived, died and have chosen to remain in the French Quarter.</w:t>
      </w:r>
    </w:p>
    <w:p w14:paraId="16538905" w14:textId="77777777" w:rsidR="0014421C" w:rsidRPr="0014421C" w:rsidRDefault="0014421C" w:rsidP="0014421C">
      <w:pPr>
        <w:rPr>
          <w:rFonts w:ascii="Arial" w:hAnsi="Arial" w:cs="Arial"/>
          <w:sz w:val="22"/>
          <w:szCs w:val="22"/>
        </w:rPr>
      </w:pPr>
      <w:r w:rsidRPr="0014421C">
        <w:rPr>
          <w:rFonts w:ascii="Arial" w:hAnsi="Arial" w:cs="Arial"/>
          <w:sz w:val="22"/>
          <w:szCs w:val="22"/>
        </w:rPr>
        <w:t>Follow their shadows down cobbled alleys, through streets aglow with gas lamps and feel the mythical presence that makes New Orleans the most haunted city in America.</w:t>
      </w:r>
    </w:p>
    <w:p w14:paraId="1DBC3419" w14:textId="77777777" w:rsidR="0014421C" w:rsidRPr="0014421C" w:rsidRDefault="0014421C" w:rsidP="0014421C">
      <w:pPr>
        <w:rPr>
          <w:rFonts w:ascii="Arial" w:hAnsi="Arial" w:cs="Arial"/>
          <w:sz w:val="22"/>
          <w:szCs w:val="22"/>
        </w:rPr>
      </w:pPr>
    </w:p>
    <w:p w14:paraId="3DFBC475" w14:textId="12DA1B67" w:rsidR="0014421C" w:rsidRPr="00485542" w:rsidRDefault="0014421C">
      <w:pPr>
        <w:rPr>
          <w:rFonts w:ascii="Arial" w:hAnsi="Arial" w:cs="Arial"/>
          <w:sz w:val="22"/>
          <w:szCs w:val="22"/>
        </w:rPr>
      </w:pPr>
      <w:r w:rsidRPr="0014421C">
        <w:rPr>
          <w:rFonts w:ascii="Arial" w:hAnsi="Arial" w:cs="Arial"/>
          <w:b/>
          <w:bCs/>
          <w:sz w:val="22"/>
          <w:szCs w:val="22"/>
        </w:rPr>
        <w:t>Craft Cocktail Walking Tour</w:t>
      </w:r>
      <w:r w:rsidRPr="0014421C">
        <w:rPr>
          <w:rFonts w:ascii="Arial" w:hAnsi="Arial" w:cs="Arial"/>
          <w:sz w:val="22"/>
          <w:szCs w:val="22"/>
        </w:rPr>
        <w:t xml:space="preserve">. Start at the Carriageway Bar at The Court of Two Sisters Restaurant, world famous for its jazz brunch and courtyard canopied by a </w:t>
      </w:r>
      <w:proofErr w:type="gramStart"/>
      <w:r w:rsidRPr="0014421C">
        <w:rPr>
          <w:rFonts w:ascii="Arial" w:hAnsi="Arial" w:cs="Arial"/>
          <w:sz w:val="22"/>
          <w:szCs w:val="22"/>
        </w:rPr>
        <w:t>130 year old</w:t>
      </w:r>
      <w:proofErr w:type="gramEnd"/>
      <w:r w:rsidRPr="0014421C">
        <w:rPr>
          <w:rFonts w:ascii="Arial" w:hAnsi="Arial" w:cs="Arial"/>
          <w:sz w:val="22"/>
          <w:szCs w:val="22"/>
        </w:rPr>
        <w:t xml:space="preserve"> wisteria vine. Relax in the former residence of Antoine Peychaud, the Creole apothecary who patented herbal Peychaud’s Bitters, the key ingredient in the Sazerac, America’s first cocktail. Then visit an authentic one-time pirate’s hangout, and meet the “green fairy” known as Absinthe,</w:t>
      </w:r>
      <w:r w:rsidR="00485542">
        <w:rPr>
          <w:rFonts w:ascii="Arial" w:hAnsi="Arial" w:cs="Arial"/>
          <w:sz w:val="22"/>
          <w:szCs w:val="22"/>
        </w:rPr>
        <w:t xml:space="preserve"> </w:t>
      </w:r>
      <w:proofErr w:type="gramStart"/>
      <w:r w:rsidR="00485542">
        <w:rPr>
          <w:rFonts w:ascii="Arial" w:hAnsi="Arial" w:cs="Arial"/>
          <w:sz w:val="22"/>
          <w:szCs w:val="22"/>
        </w:rPr>
        <w:t xml:space="preserve">the  </w:t>
      </w:r>
      <w:r w:rsidRPr="0014421C">
        <w:rPr>
          <w:rFonts w:ascii="Arial" w:hAnsi="Arial" w:cs="Arial"/>
          <w:sz w:val="22"/>
          <w:szCs w:val="22"/>
        </w:rPr>
        <w:t>herbal</w:t>
      </w:r>
      <w:proofErr w:type="gramEnd"/>
      <w:r w:rsidRPr="0014421C">
        <w:rPr>
          <w:rFonts w:ascii="Arial" w:hAnsi="Arial" w:cs="Arial"/>
          <w:sz w:val="22"/>
          <w:szCs w:val="22"/>
        </w:rPr>
        <w:t xml:space="preserve"> elixir that induced intoxicating creativity in many authors, artists, poets and musicians. End the tour at Fritzel's jazz pub featuring the who’s who of New Orleans jazz</w:t>
      </w:r>
      <w:r w:rsidR="00485542">
        <w:rPr>
          <w:rFonts w:ascii="Arial" w:hAnsi="Arial" w:cs="Arial"/>
          <w:sz w:val="22"/>
          <w:szCs w:val="22"/>
        </w:rPr>
        <w:t>.</w:t>
      </w:r>
    </w:p>
    <w:sectPr w:rsidR="0014421C" w:rsidRPr="0048554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E81"/>
    <w:rsid w:val="000154CE"/>
    <w:rsid w:val="00054B10"/>
    <w:rsid w:val="00073287"/>
    <w:rsid w:val="00097A81"/>
    <w:rsid w:val="001128F1"/>
    <w:rsid w:val="0014421C"/>
    <w:rsid w:val="0017530A"/>
    <w:rsid w:val="0019214C"/>
    <w:rsid w:val="001A342E"/>
    <w:rsid w:val="001B31AC"/>
    <w:rsid w:val="001D6EBE"/>
    <w:rsid w:val="00207F67"/>
    <w:rsid w:val="00271691"/>
    <w:rsid w:val="00281F20"/>
    <w:rsid w:val="002A020C"/>
    <w:rsid w:val="002A0B60"/>
    <w:rsid w:val="002A1188"/>
    <w:rsid w:val="002A4A69"/>
    <w:rsid w:val="002B073F"/>
    <w:rsid w:val="002B566B"/>
    <w:rsid w:val="002C3C7D"/>
    <w:rsid w:val="00336534"/>
    <w:rsid w:val="00340552"/>
    <w:rsid w:val="00340DA0"/>
    <w:rsid w:val="0035149D"/>
    <w:rsid w:val="0035649E"/>
    <w:rsid w:val="0036092D"/>
    <w:rsid w:val="00361012"/>
    <w:rsid w:val="00385E8E"/>
    <w:rsid w:val="00386331"/>
    <w:rsid w:val="003D0CC6"/>
    <w:rsid w:val="003D26D8"/>
    <w:rsid w:val="003F7694"/>
    <w:rsid w:val="00426572"/>
    <w:rsid w:val="00477876"/>
    <w:rsid w:val="00485542"/>
    <w:rsid w:val="00496C48"/>
    <w:rsid w:val="004A1FC6"/>
    <w:rsid w:val="004C5528"/>
    <w:rsid w:val="004D4647"/>
    <w:rsid w:val="004E76DE"/>
    <w:rsid w:val="004F0551"/>
    <w:rsid w:val="00516A5F"/>
    <w:rsid w:val="00575791"/>
    <w:rsid w:val="00592469"/>
    <w:rsid w:val="005C4030"/>
    <w:rsid w:val="005C64FE"/>
    <w:rsid w:val="005D176B"/>
    <w:rsid w:val="005F602D"/>
    <w:rsid w:val="00641D2F"/>
    <w:rsid w:val="00641E13"/>
    <w:rsid w:val="006A0E81"/>
    <w:rsid w:val="00713367"/>
    <w:rsid w:val="00720A3C"/>
    <w:rsid w:val="007344F1"/>
    <w:rsid w:val="007372EB"/>
    <w:rsid w:val="007452A9"/>
    <w:rsid w:val="00767A1D"/>
    <w:rsid w:val="00781DD5"/>
    <w:rsid w:val="007A26CF"/>
    <w:rsid w:val="007D1427"/>
    <w:rsid w:val="00805432"/>
    <w:rsid w:val="0085712C"/>
    <w:rsid w:val="008707D2"/>
    <w:rsid w:val="00883AF3"/>
    <w:rsid w:val="008C4DE3"/>
    <w:rsid w:val="008C74F4"/>
    <w:rsid w:val="008F6072"/>
    <w:rsid w:val="00906FF5"/>
    <w:rsid w:val="00911B45"/>
    <w:rsid w:val="00936DAE"/>
    <w:rsid w:val="00976F6D"/>
    <w:rsid w:val="009A7488"/>
    <w:rsid w:val="009C5948"/>
    <w:rsid w:val="009D6B9D"/>
    <w:rsid w:val="009F43AE"/>
    <w:rsid w:val="009F6972"/>
    <w:rsid w:val="009F7AE6"/>
    <w:rsid w:val="00A05585"/>
    <w:rsid w:val="00A37C26"/>
    <w:rsid w:val="00A471AD"/>
    <w:rsid w:val="00A56F4C"/>
    <w:rsid w:val="00A833AB"/>
    <w:rsid w:val="00A85986"/>
    <w:rsid w:val="00AA6EBB"/>
    <w:rsid w:val="00AB0246"/>
    <w:rsid w:val="00AB36B5"/>
    <w:rsid w:val="00AE5B48"/>
    <w:rsid w:val="00AF214E"/>
    <w:rsid w:val="00B12744"/>
    <w:rsid w:val="00B43C04"/>
    <w:rsid w:val="00B83800"/>
    <w:rsid w:val="00BC0A93"/>
    <w:rsid w:val="00BC1C17"/>
    <w:rsid w:val="00C15B3C"/>
    <w:rsid w:val="00C50DF6"/>
    <w:rsid w:val="00C5393F"/>
    <w:rsid w:val="00C842C6"/>
    <w:rsid w:val="00CA5A1D"/>
    <w:rsid w:val="00CA701A"/>
    <w:rsid w:val="00CB1C09"/>
    <w:rsid w:val="00CB261B"/>
    <w:rsid w:val="00CB42A0"/>
    <w:rsid w:val="00CE152B"/>
    <w:rsid w:val="00CE38D7"/>
    <w:rsid w:val="00CE4869"/>
    <w:rsid w:val="00CF7307"/>
    <w:rsid w:val="00D25370"/>
    <w:rsid w:val="00D45CFC"/>
    <w:rsid w:val="00D50C04"/>
    <w:rsid w:val="00D61B08"/>
    <w:rsid w:val="00D8506A"/>
    <w:rsid w:val="00DC10CC"/>
    <w:rsid w:val="00DC270E"/>
    <w:rsid w:val="00E229E3"/>
    <w:rsid w:val="00E523A7"/>
    <w:rsid w:val="00E7470F"/>
    <w:rsid w:val="00EB3998"/>
    <w:rsid w:val="00F340A5"/>
    <w:rsid w:val="00F522BA"/>
    <w:rsid w:val="00F73949"/>
    <w:rsid w:val="00F802CB"/>
    <w:rsid w:val="00FB63A8"/>
    <w:rsid w:val="00FC15A5"/>
    <w:rsid w:val="00FD1A6B"/>
    <w:rsid w:val="00FF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AF144"/>
  <w15:chartTrackingRefBased/>
  <w15:docId w15:val="{5909CF8A-BFB4-4767-971D-D21483C16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E81"/>
    <w:pPr>
      <w:widowControl w:val="0"/>
      <w:suppressAutoHyphens/>
      <w:spacing w:after="0" w:line="240" w:lineRule="auto"/>
    </w:pPr>
    <w:rPr>
      <w:rFonts w:ascii="Times New Roman" w:eastAsia="Arial Unicode MS" w:hAnsi="Times New Roman" w:cs="Times New Roman"/>
      <w:kern w:val="2"/>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6A0E81"/>
    <w:pPr>
      <w:spacing w:after="120"/>
    </w:pPr>
  </w:style>
  <w:style w:type="character" w:customStyle="1" w:styleId="BodyTextChar">
    <w:name w:val="Body Text Char"/>
    <w:basedOn w:val="DefaultParagraphFont"/>
    <w:link w:val="BodyText"/>
    <w:semiHidden/>
    <w:rsid w:val="006A0E81"/>
    <w:rPr>
      <w:rFonts w:ascii="Times New Roman" w:eastAsia="Arial Unicode MS" w:hAnsi="Times New Roman" w:cs="Times New Roman"/>
      <w:kern w:val="2"/>
      <w:sz w:val="24"/>
      <w:szCs w:val="24"/>
      <w:lang w:eastAsia="ar-SA"/>
    </w:rPr>
  </w:style>
  <w:style w:type="paragraph" w:customStyle="1" w:styleId="TableContents">
    <w:name w:val="Table Contents"/>
    <w:basedOn w:val="Normal"/>
    <w:rsid w:val="006A0E81"/>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667649">
      <w:bodyDiv w:val="1"/>
      <w:marLeft w:val="0"/>
      <w:marRight w:val="0"/>
      <w:marTop w:val="0"/>
      <w:marBottom w:val="0"/>
      <w:divBdr>
        <w:top w:val="none" w:sz="0" w:space="0" w:color="auto"/>
        <w:left w:val="none" w:sz="0" w:space="0" w:color="auto"/>
        <w:bottom w:val="none" w:sz="0" w:space="0" w:color="auto"/>
        <w:right w:val="none" w:sz="0" w:space="0" w:color="auto"/>
      </w:divBdr>
    </w:div>
    <w:div w:id="19523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2</Pages>
  <Words>935</Words>
  <Characters>5331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Adams</dc:creator>
  <cp:keywords/>
  <dc:description/>
  <cp:lastModifiedBy>Bo Adams</cp:lastModifiedBy>
  <cp:revision>35</cp:revision>
  <cp:lastPrinted>2025-12-02T20:35:00Z</cp:lastPrinted>
  <dcterms:created xsi:type="dcterms:W3CDTF">2025-12-02T20:23:00Z</dcterms:created>
  <dcterms:modified xsi:type="dcterms:W3CDTF">2026-01-29T23:49:00Z</dcterms:modified>
</cp:coreProperties>
</file>